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18" w:rsidRPr="004C2B3B" w:rsidRDefault="001C4918" w:rsidP="001C4918">
      <w:pPr>
        <w:pStyle w:val="a3"/>
        <w:spacing w:before="0" w:beforeAutospacing="0" w:after="0" w:afterAutospacing="0"/>
        <w:ind w:firstLine="709"/>
        <w:jc w:val="center"/>
        <w:rPr>
          <w:b/>
          <w:color w:val="FF0000"/>
          <w:sz w:val="28"/>
          <w:szCs w:val="28"/>
        </w:rPr>
      </w:pPr>
      <w:r w:rsidRPr="004C2B3B">
        <w:rPr>
          <w:b/>
          <w:color w:val="FF0000"/>
          <w:sz w:val="28"/>
          <w:szCs w:val="28"/>
        </w:rPr>
        <w:t>ПАМЯТКА</w:t>
      </w:r>
    </w:p>
    <w:p w:rsidR="001C4918" w:rsidRPr="004C2B3B" w:rsidRDefault="001C4918" w:rsidP="001C4918">
      <w:pPr>
        <w:pStyle w:val="a3"/>
        <w:spacing w:before="0" w:beforeAutospacing="0" w:after="0" w:afterAutospacing="0"/>
        <w:ind w:firstLine="709"/>
        <w:jc w:val="center"/>
        <w:rPr>
          <w:rStyle w:val="a4"/>
          <w:color w:val="FF0000"/>
          <w:sz w:val="28"/>
          <w:szCs w:val="28"/>
        </w:rPr>
      </w:pPr>
      <w:r w:rsidRPr="004C2B3B">
        <w:rPr>
          <w:rStyle w:val="a4"/>
          <w:color w:val="FF0000"/>
          <w:sz w:val="28"/>
          <w:szCs w:val="28"/>
        </w:rPr>
        <w:t xml:space="preserve">О СОБЛЮДЕНИИ НАСЕЛЕНИЕМ </w:t>
      </w:r>
    </w:p>
    <w:p w:rsidR="001C4918" w:rsidRDefault="001C4918" w:rsidP="001C4918">
      <w:pPr>
        <w:pStyle w:val="a3"/>
        <w:spacing w:before="0" w:beforeAutospacing="0" w:after="0" w:afterAutospacing="0"/>
        <w:ind w:firstLine="709"/>
        <w:jc w:val="center"/>
        <w:rPr>
          <w:rStyle w:val="a4"/>
          <w:color w:val="FF0000"/>
          <w:sz w:val="28"/>
          <w:szCs w:val="28"/>
        </w:rPr>
      </w:pPr>
      <w:r w:rsidRPr="004C2B3B">
        <w:rPr>
          <w:rStyle w:val="a4"/>
          <w:color w:val="FF0000"/>
          <w:sz w:val="28"/>
          <w:szCs w:val="28"/>
        </w:rPr>
        <w:t>ПРАВИЛ ПОЖАРНОЙ БЕЗОПАСНОСТИ В БЫТУ</w:t>
      </w:r>
    </w:p>
    <w:p w:rsidR="001C4918" w:rsidRPr="004C2B3B" w:rsidRDefault="001C4918" w:rsidP="001C4918">
      <w:pPr>
        <w:pStyle w:val="a3"/>
        <w:spacing w:before="0" w:beforeAutospacing="0" w:after="0" w:afterAutospacing="0"/>
        <w:ind w:firstLine="709"/>
        <w:jc w:val="center"/>
        <w:rPr>
          <w:color w:val="FF0000"/>
          <w:sz w:val="28"/>
          <w:szCs w:val="28"/>
        </w:rPr>
      </w:pP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1C4918" w:rsidRPr="004C2B3B" w:rsidRDefault="001C4918" w:rsidP="001C4918">
      <w:pPr>
        <w:pStyle w:val="a3"/>
        <w:spacing w:before="0" w:beforeAutospacing="0" w:after="0" w:afterAutospacing="0"/>
        <w:ind w:firstLine="709"/>
        <w:jc w:val="both"/>
        <w:rPr>
          <w:color w:val="000000"/>
          <w:sz w:val="28"/>
          <w:szCs w:val="28"/>
        </w:rPr>
      </w:pPr>
    </w:p>
    <w:p w:rsidR="001C4918" w:rsidRDefault="001C4918" w:rsidP="001C4918">
      <w:pPr>
        <w:pStyle w:val="a3"/>
        <w:spacing w:before="0" w:beforeAutospacing="0" w:after="0" w:afterAutospacing="0"/>
        <w:ind w:firstLine="709"/>
        <w:jc w:val="center"/>
        <w:rPr>
          <w:b/>
          <w:color w:val="000000"/>
          <w:sz w:val="28"/>
          <w:szCs w:val="28"/>
          <w:u w:val="single"/>
        </w:rPr>
      </w:pPr>
      <w:r w:rsidRPr="004C2B3B">
        <w:rPr>
          <w:b/>
          <w:color w:val="000000"/>
          <w:sz w:val="28"/>
          <w:szCs w:val="28"/>
          <w:u w:val="single"/>
        </w:rPr>
        <w:t>Меры пожарной безопасности при эксплуатации электрооборудования.</w:t>
      </w:r>
    </w:p>
    <w:p w:rsidR="001C4918" w:rsidRPr="004C2B3B" w:rsidRDefault="001C4918" w:rsidP="001C4918">
      <w:pPr>
        <w:pStyle w:val="a3"/>
        <w:spacing w:before="0" w:beforeAutospacing="0" w:after="0" w:afterAutospacing="0"/>
        <w:ind w:firstLine="709"/>
        <w:jc w:val="center"/>
        <w:rPr>
          <w:b/>
          <w:color w:val="000000"/>
          <w:sz w:val="28"/>
          <w:szCs w:val="28"/>
          <w:u w:val="single"/>
        </w:rPr>
      </w:pP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При эксплуатации электрических приборов запрещается:</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окрашивать краской или заклеивать открытую электропроводку обоями;</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пользоваться поврежденными выключателями, розетками, патронами;</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закрывать электрические лампочки абажурами из горючих материалов.</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Включенные электронагревательные приборы должны быть установлены на негорючие теплоизоляционные подставки.</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lastRenderedPageBreak/>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1C4918" w:rsidRPr="004C2B3B" w:rsidRDefault="001C4918" w:rsidP="001C4918">
      <w:pPr>
        <w:pStyle w:val="a3"/>
        <w:spacing w:before="0" w:beforeAutospacing="0" w:after="0" w:afterAutospacing="0"/>
        <w:ind w:firstLine="709"/>
        <w:jc w:val="both"/>
        <w:rPr>
          <w:color w:val="000000"/>
          <w:sz w:val="28"/>
          <w:szCs w:val="28"/>
          <w:u w:val="single"/>
        </w:rPr>
      </w:pPr>
    </w:p>
    <w:p w:rsidR="001C4918" w:rsidRDefault="001C4918" w:rsidP="001C4918">
      <w:pPr>
        <w:pStyle w:val="a3"/>
        <w:spacing w:before="0" w:beforeAutospacing="0" w:after="0" w:afterAutospacing="0"/>
        <w:ind w:firstLine="709"/>
        <w:jc w:val="center"/>
        <w:rPr>
          <w:b/>
          <w:color w:val="000000"/>
          <w:sz w:val="28"/>
          <w:szCs w:val="28"/>
          <w:u w:val="single"/>
        </w:rPr>
      </w:pPr>
      <w:r w:rsidRPr="004C2B3B">
        <w:rPr>
          <w:b/>
          <w:color w:val="000000"/>
          <w:sz w:val="28"/>
          <w:szCs w:val="28"/>
          <w:u w:val="single"/>
        </w:rPr>
        <w:t>Меры пожарной безопасности при эксплуатации газового оборудования.</w:t>
      </w:r>
    </w:p>
    <w:p w:rsidR="001C4918" w:rsidRPr="004C2B3B" w:rsidRDefault="001C4918" w:rsidP="001C4918">
      <w:pPr>
        <w:pStyle w:val="a3"/>
        <w:spacing w:before="0" w:beforeAutospacing="0" w:after="0" w:afterAutospacing="0"/>
        <w:ind w:firstLine="709"/>
        <w:jc w:val="center"/>
        <w:rPr>
          <w:b/>
          <w:color w:val="000000"/>
          <w:sz w:val="28"/>
          <w:szCs w:val="28"/>
          <w:u w:val="single"/>
        </w:rPr>
      </w:pP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При эксплуатации газового оборудования запрещается:</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пользоваться газовыми приборами малолетним детям и лицам, незнакомым с порядком его безопасной эксплуатации;</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открывать газовые краны, пока не зажжена спичка или не включен ручной запальник;</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сушить белье над газовой плитой, оно может загореться.</w:t>
      </w:r>
    </w:p>
    <w:p w:rsidR="001C4918"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C4918" w:rsidRPr="004C2B3B" w:rsidRDefault="001C4918" w:rsidP="001C4918">
      <w:pPr>
        <w:pStyle w:val="a3"/>
        <w:spacing w:before="0" w:beforeAutospacing="0" w:after="0" w:afterAutospacing="0"/>
        <w:ind w:firstLine="709"/>
        <w:jc w:val="both"/>
        <w:rPr>
          <w:color w:val="000000"/>
          <w:sz w:val="28"/>
          <w:szCs w:val="28"/>
        </w:rPr>
      </w:pPr>
    </w:p>
    <w:p w:rsidR="001C4918" w:rsidRDefault="001C4918" w:rsidP="001C4918">
      <w:pPr>
        <w:pStyle w:val="a3"/>
        <w:spacing w:before="0" w:beforeAutospacing="0" w:after="0" w:afterAutospacing="0"/>
        <w:ind w:firstLine="709"/>
        <w:jc w:val="center"/>
        <w:rPr>
          <w:b/>
          <w:color w:val="000000"/>
          <w:sz w:val="28"/>
          <w:szCs w:val="28"/>
          <w:u w:val="single"/>
        </w:rPr>
      </w:pPr>
      <w:r w:rsidRPr="004C2B3B">
        <w:rPr>
          <w:b/>
          <w:color w:val="000000"/>
          <w:sz w:val="28"/>
          <w:szCs w:val="28"/>
          <w:u w:val="single"/>
        </w:rPr>
        <w:t>Печное отопление.</w:t>
      </w:r>
    </w:p>
    <w:p w:rsidR="001C4918" w:rsidRPr="004C2B3B" w:rsidRDefault="001C4918" w:rsidP="001C4918">
      <w:pPr>
        <w:pStyle w:val="a3"/>
        <w:spacing w:before="0" w:beforeAutospacing="0" w:after="0" w:afterAutospacing="0"/>
        <w:ind w:firstLine="709"/>
        <w:jc w:val="center"/>
        <w:rPr>
          <w:b/>
          <w:color w:val="000000"/>
          <w:sz w:val="28"/>
          <w:szCs w:val="28"/>
          <w:u w:val="single"/>
        </w:rPr>
      </w:pP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Печи, находящиеся в доме, должны быть в исправном состоянии и безопасны в пожарном отношении.</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xml:space="preserve">Нужно помнить, что пожар может возникнуть в результате воздействия огня и искр через трещины и </w:t>
      </w:r>
      <w:proofErr w:type="spellStart"/>
      <w:r w:rsidRPr="004C2B3B">
        <w:rPr>
          <w:color w:val="000000"/>
          <w:sz w:val="28"/>
          <w:szCs w:val="28"/>
        </w:rPr>
        <w:t>неплотности</w:t>
      </w:r>
      <w:proofErr w:type="spellEnd"/>
      <w:r w:rsidRPr="004C2B3B">
        <w:rPr>
          <w:color w:val="000000"/>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При эксплуатации печей следует выполнять следующие требования:</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xml:space="preserve">- перед топкой должен быть прибит </w:t>
      </w:r>
      <w:proofErr w:type="spellStart"/>
      <w:r w:rsidRPr="004C2B3B">
        <w:rPr>
          <w:color w:val="000000"/>
          <w:sz w:val="28"/>
          <w:szCs w:val="28"/>
        </w:rPr>
        <w:t>предтопочный</w:t>
      </w:r>
      <w:proofErr w:type="spellEnd"/>
      <w:r w:rsidRPr="004C2B3B">
        <w:rPr>
          <w:color w:val="000000"/>
          <w:sz w:val="28"/>
          <w:szCs w:val="28"/>
        </w:rPr>
        <w:t xml:space="preserve"> лист, из стали размером 50х70 см и толщиной не менее </w:t>
      </w:r>
      <w:smartTag w:uri="urn:schemas-microsoft-com:office:smarttags" w:element="metricconverter">
        <w:smartTagPr>
          <w:attr w:name="ProductID" w:val="2 мм"/>
        </w:smartTagPr>
        <w:r w:rsidRPr="004C2B3B">
          <w:rPr>
            <w:color w:val="000000"/>
            <w:sz w:val="28"/>
            <w:szCs w:val="28"/>
          </w:rPr>
          <w:t>2 мм</w:t>
        </w:r>
      </w:smartTag>
      <w:r w:rsidRPr="004C2B3B">
        <w:rPr>
          <w:color w:val="000000"/>
          <w:sz w:val="28"/>
          <w:szCs w:val="28"/>
        </w:rPr>
        <w:t>, предохраняющий от возгорания случайно выпавших искр;</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lastRenderedPageBreak/>
        <w:t xml:space="preserve">- располагать топливо, другие горючие вещества и материалы на </w:t>
      </w:r>
      <w:proofErr w:type="spellStart"/>
      <w:r w:rsidRPr="004C2B3B">
        <w:rPr>
          <w:color w:val="000000"/>
          <w:sz w:val="28"/>
          <w:szCs w:val="28"/>
        </w:rPr>
        <w:t>предтопочном</w:t>
      </w:r>
      <w:proofErr w:type="spellEnd"/>
      <w:r w:rsidRPr="004C2B3B">
        <w:rPr>
          <w:color w:val="000000"/>
          <w:sz w:val="28"/>
          <w:szCs w:val="28"/>
        </w:rPr>
        <w:t xml:space="preserve"> листе;</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недопустимо топить печи с открытыми дверцами;</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зола и шлак, выгребаемые из топок, должны быть пролиты водой, и удалены в специально отведенное для них безопасное место;</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дымовые трубы над сгораемыми крышами должны иметь искроуловители (металлические сетки);</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xml:space="preserve">- запрещается сушить </w:t>
      </w:r>
      <w:r w:rsidRPr="004C2B3B">
        <w:rPr>
          <w:sz w:val="28"/>
          <w:szCs w:val="28"/>
        </w:rPr>
        <w:t>на печи вещи и сырые дрова. Следите за тем, чтобы мебель, занавески находились не менее чем в полуметре от массива топящейся печи;</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sz w:val="28"/>
          <w:szCs w:val="28"/>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1C4918" w:rsidRDefault="001C4918" w:rsidP="001C4918">
      <w:pPr>
        <w:pStyle w:val="a3"/>
        <w:spacing w:before="0" w:beforeAutospacing="0" w:after="0" w:afterAutospacing="0"/>
        <w:ind w:firstLine="709"/>
        <w:jc w:val="both"/>
        <w:rPr>
          <w:color w:val="000000"/>
          <w:sz w:val="28"/>
          <w:szCs w:val="28"/>
        </w:rPr>
      </w:pPr>
    </w:p>
    <w:p w:rsidR="001C4918" w:rsidRPr="004C2B3B" w:rsidRDefault="001C4918" w:rsidP="001C4918">
      <w:pPr>
        <w:pStyle w:val="a3"/>
        <w:spacing w:before="0" w:beforeAutospacing="0" w:after="0" w:afterAutospacing="0"/>
        <w:ind w:firstLine="709"/>
        <w:jc w:val="both"/>
        <w:rPr>
          <w:color w:val="000000"/>
          <w:sz w:val="28"/>
          <w:szCs w:val="28"/>
        </w:rPr>
      </w:pPr>
    </w:p>
    <w:p w:rsidR="001C4918" w:rsidRDefault="001C4918" w:rsidP="001C4918">
      <w:pPr>
        <w:pStyle w:val="a3"/>
        <w:spacing w:before="0" w:beforeAutospacing="0" w:after="0" w:afterAutospacing="0"/>
        <w:ind w:firstLine="709"/>
        <w:jc w:val="center"/>
        <w:rPr>
          <w:b/>
          <w:color w:val="000000"/>
          <w:sz w:val="28"/>
          <w:szCs w:val="28"/>
          <w:u w:val="single"/>
        </w:rPr>
      </w:pPr>
      <w:r w:rsidRPr="004C2B3B">
        <w:rPr>
          <w:b/>
          <w:color w:val="000000"/>
          <w:sz w:val="28"/>
          <w:szCs w:val="28"/>
          <w:u w:val="single"/>
        </w:rPr>
        <w:t>Новогодняя ёлка.</w:t>
      </w:r>
    </w:p>
    <w:p w:rsidR="001C4918" w:rsidRPr="004C2B3B" w:rsidRDefault="001C4918" w:rsidP="001C4918">
      <w:pPr>
        <w:pStyle w:val="a3"/>
        <w:spacing w:before="0" w:beforeAutospacing="0" w:after="0" w:afterAutospacing="0"/>
        <w:ind w:firstLine="709"/>
        <w:jc w:val="center"/>
        <w:rPr>
          <w:b/>
          <w:color w:val="000000"/>
          <w:sz w:val="28"/>
          <w:szCs w:val="28"/>
          <w:u w:val="single"/>
        </w:rPr>
      </w:pP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Если вы хотите весело и без происшествий встретить Новый год, то необходимо соблюдать основные меры предосторожности:</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xml:space="preserve">- 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 </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xml:space="preserve">- поставьте ствол ёлки в ведро с мокрым песком и смачивайте его по мере высыхания, если ёлка высохла, выбросите её, потому что она может вспыхнуть, как факел. </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xml:space="preserve">- не зажигайте на ёлке свечи, бенгальские огни. Не используйте самодельные </w:t>
      </w:r>
      <w:proofErr w:type="spellStart"/>
      <w:r w:rsidRPr="004C2B3B">
        <w:rPr>
          <w:color w:val="000000"/>
          <w:sz w:val="28"/>
          <w:szCs w:val="28"/>
        </w:rPr>
        <w:t>электрогирлянды</w:t>
      </w:r>
      <w:proofErr w:type="spellEnd"/>
      <w:r w:rsidRPr="004C2B3B">
        <w:rPr>
          <w:color w:val="000000"/>
          <w:sz w:val="28"/>
          <w:szCs w:val="28"/>
        </w:rPr>
        <w:t xml:space="preserve">, не направляйте в её сторону хлопушки; </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xml:space="preserve">- дети могут находиться у ёлки с включенной гирляндой только в присутствии взрослых, выключайте её, если выходите из комнаты. </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w:t>
      </w:r>
      <w:proofErr w:type="gramStart"/>
      <w:r w:rsidRPr="004C2B3B">
        <w:rPr>
          <w:color w:val="000000"/>
          <w:sz w:val="28"/>
          <w:szCs w:val="28"/>
        </w:rPr>
        <w:t>п</w:t>
      </w:r>
      <w:proofErr w:type="gramEnd"/>
      <w:r w:rsidRPr="004C2B3B">
        <w:rPr>
          <w:color w:val="000000"/>
          <w:sz w:val="28"/>
          <w:szCs w:val="28"/>
        </w:rPr>
        <w:t xml:space="preserve">оложите в легкодоступном месте несколько пакетов с песком или поставьте ёмкость с водой, приготовьте старенькое покрывало и электрический фонарик. </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w:t>
      </w:r>
      <w:proofErr w:type="gramStart"/>
      <w:r w:rsidRPr="004C2B3B">
        <w:rPr>
          <w:color w:val="000000"/>
          <w:sz w:val="28"/>
          <w:szCs w:val="28"/>
        </w:rPr>
        <w:t>п</w:t>
      </w:r>
      <w:proofErr w:type="gramEnd"/>
      <w:r w:rsidRPr="004C2B3B">
        <w:rPr>
          <w:color w:val="000000"/>
          <w:sz w:val="28"/>
          <w:szCs w:val="28"/>
        </w:rPr>
        <w:t xml:space="preserve">ри загорании </w:t>
      </w:r>
      <w:proofErr w:type="spellStart"/>
      <w:r w:rsidRPr="004C2B3B">
        <w:rPr>
          <w:color w:val="000000"/>
          <w:sz w:val="28"/>
          <w:szCs w:val="28"/>
        </w:rPr>
        <w:t>электрогирлянды</w:t>
      </w:r>
      <w:proofErr w:type="spellEnd"/>
      <w:r w:rsidRPr="004C2B3B">
        <w:rPr>
          <w:color w:val="000000"/>
          <w:sz w:val="28"/>
          <w:szCs w:val="28"/>
        </w:rPr>
        <w:t xml:space="preserve"> немедленно выдерните из розетки вилку электропитания (розетка должна находиться в удобном месте и на виду) или выключите автоматы в электрощите. </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xml:space="preserve">- 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ёе материал плавится и растекается, при горении выделяя отравляющие вещества. Тушить водой горящие полимеры опасно из-за возможного разброса искр и расплавленной массы. Не прикасайтесь к </w:t>
      </w:r>
      <w:r w:rsidRPr="004C2B3B">
        <w:rPr>
          <w:color w:val="000000"/>
          <w:sz w:val="28"/>
          <w:szCs w:val="28"/>
        </w:rPr>
        <w:lastRenderedPageBreak/>
        <w:t>горящей ёлке голыми руками, накиньте на неё плотное покрывало и засыпьте песком.</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w:t>
      </w:r>
      <w:proofErr w:type="gramStart"/>
      <w:r w:rsidRPr="004C2B3B">
        <w:rPr>
          <w:color w:val="000000"/>
          <w:sz w:val="28"/>
          <w:szCs w:val="28"/>
        </w:rPr>
        <w:t>в</w:t>
      </w:r>
      <w:proofErr w:type="gramEnd"/>
      <w:r w:rsidRPr="004C2B3B">
        <w:rPr>
          <w:color w:val="000000"/>
          <w:sz w:val="28"/>
          <w:szCs w:val="28"/>
        </w:rPr>
        <w:t xml:space="preserve">ызовите сами или с помощью соседей пожарную охрану, удалите детей из комнаты. </w:t>
      </w:r>
    </w:p>
    <w:p w:rsidR="001C4918" w:rsidRDefault="001C4918" w:rsidP="001C4918">
      <w:pPr>
        <w:jc w:val="both"/>
        <w:rPr>
          <w:szCs w:val="28"/>
        </w:rPr>
      </w:pPr>
    </w:p>
    <w:p w:rsidR="001C4918" w:rsidRDefault="001C4918" w:rsidP="001C4918">
      <w:pPr>
        <w:jc w:val="both"/>
        <w:rPr>
          <w:szCs w:val="28"/>
        </w:rPr>
      </w:pPr>
    </w:p>
    <w:p w:rsidR="001C4918" w:rsidRDefault="001C4918" w:rsidP="001C4918">
      <w:pPr>
        <w:jc w:val="both"/>
        <w:rPr>
          <w:szCs w:val="28"/>
        </w:rPr>
      </w:pPr>
    </w:p>
    <w:p w:rsidR="001C4918" w:rsidRDefault="001C4918" w:rsidP="001C4918">
      <w:pPr>
        <w:jc w:val="both"/>
        <w:rPr>
          <w:szCs w:val="28"/>
        </w:rPr>
      </w:pPr>
    </w:p>
    <w:p w:rsidR="001C4918" w:rsidRDefault="001C4918" w:rsidP="001C4918">
      <w:pPr>
        <w:jc w:val="both"/>
        <w:rPr>
          <w:szCs w:val="28"/>
        </w:rPr>
      </w:pPr>
    </w:p>
    <w:p w:rsidR="001C4918" w:rsidRPr="004C2B3B" w:rsidRDefault="001C4918" w:rsidP="001C4918">
      <w:pPr>
        <w:jc w:val="both"/>
        <w:rPr>
          <w:szCs w:val="28"/>
        </w:rPr>
      </w:pPr>
    </w:p>
    <w:p w:rsidR="001C4918" w:rsidRPr="004C2B3B" w:rsidRDefault="001C4918" w:rsidP="001C4918">
      <w:pPr>
        <w:jc w:val="both"/>
        <w:rPr>
          <w:szCs w:val="28"/>
        </w:rPr>
      </w:pPr>
    </w:p>
    <w:p w:rsidR="001C4918" w:rsidRPr="004C2B3B" w:rsidRDefault="001C4918" w:rsidP="001C4918">
      <w:pPr>
        <w:jc w:val="center"/>
        <w:rPr>
          <w:b/>
          <w:szCs w:val="28"/>
          <w:u w:val="single"/>
        </w:rPr>
      </w:pPr>
      <w:r w:rsidRPr="004C2B3B">
        <w:rPr>
          <w:b/>
          <w:szCs w:val="28"/>
          <w:u w:val="single"/>
        </w:rPr>
        <w:t xml:space="preserve">Правила </w:t>
      </w:r>
    </w:p>
    <w:p w:rsidR="001C4918" w:rsidRPr="004C2B3B" w:rsidRDefault="001C4918" w:rsidP="001C4918">
      <w:pPr>
        <w:jc w:val="center"/>
        <w:rPr>
          <w:b/>
          <w:szCs w:val="28"/>
          <w:u w:val="single"/>
        </w:rPr>
      </w:pPr>
      <w:r w:rsidRPr="004C2B3B">
        <w:rPr>
          <w:b/>
          <w:szCs w:val="28"/>
          <w:u w:val="single"/>
        </w:rPr>
        <w:t>применения пиротехнической продукции</w:t>
      </w:r>
    </w:p>
    <w:p w:rsidR="001C4918" w:rsidRPr="004C2B3B" w:rsidRDefault="001C4918" w:rsidP="001C4918">
      <w:pPr>
        <w:jc w:val="center"/>
        <w:rPr>
          <w:b/>
          <w:szCs w:val="28"/>
        </w:rPr>
      </w:pPr>
    </w:p>
    <w:p w:rsidR="001C4918" w:rsidRPr="004C2B3B" w:rsidRDefault="001C4918" w:rsidP="001C4918">
      <w:pPr>
        <w:jc w:val="both"/>
        <w:rPr>
          <w:rFonts w:eastAsia="Times New Roman"/>
          <w:szCs w:val="28"/>
          <w:lang w:eastAsia="ru-RU"/>
        </w:rPr>
      </w:pPr>
      <w:r w:rsidRPr="004C2B3B">
        <w:rPr>
          <w:rFonts w:eastAsia="Times New Roman"/>
          <w:b/>
          <w:bCs/>
          <w:szCs w:val="28"/>
          <w:lang w:eastAsia="ru-RU"/>
        </w:rPr>
        <w:t>Применение пиротехнической продукции</w:t>
      </w:r>
      <w:r w:rsidRPr="004C2B3B">
        <w:rPr>
          <w:rFonts w:eastAsia="Times New Roman"/>
          <w:szCs w:val="28"/>
          <w:lang w:eastAsia="ru-RU"/>
        </w:rPr>
        <w:t xml:space="preserve"> должно осуществляться исключительно в соответствии с требованиями инструкции по эксплуатации завода-изготовителя, которая содержит: </w:t>
      </w:r>
    </w:p>
    <w:p w:rsidR="001C4918" w:rsidRPr="004C2B3B" w:rsidRDefault="001C4918" w:rsidP="001C4918">
      <w:pPr>
        <w:jc w:val="both"/>
        <w:rPr>
          <w:rFonts w:eastAsia="Times New Roman"/>
          <w:szCs w:val="28"/>
          <w:lang w:eastAsia="ru-RU"/>
        </w:rPr>
      </w:pPr>
      <w:r w:rsidRPr="004C2B3B">
        <w:rPr>
          <w:rFonts w:eastAsia="Times New Roman"/>
          <w:szCs w:val="28"/>
          <w:lang w:eastAsia="ru-RU"/>
        </w:rPr>
        <w:t xml:space="preserve">- ограничения по условиям применения изделия; </w:t>
      </w:r>
    </w:p>
    <w:p w:rsidR="001C4918" w:rsidRPr="004C2B3B" w:rsidRDefault="001C4918" w:rsidP="001C4918">
      <w:pPr>
        <w:jc w:val="both"/>
        <w:rPr>
          <w:rFonts w:eastAsia="Times New Roman"/>
          <w:szCs w:val="28"/>
          <w:lang w:eastAsia="ru-RU"/>
        </w:rPr>
      </w:pPr>
      <w:r w:rsidRPr="004C2B3B">
        <w:rPr>
          <w:rFonts w:eastAsia="Times New Roman"/>
          <w:szCs w:val="28"/>
          <w:lang w:eastAsia="ru-RU"/>
        </w:rPr>
        <w:t xml:space="preserve">- способы безопасного запуска; </w:t>
      </w:r>
    </w:p>
    <w:p w:rsidR="001C4918" w:rsidRPr="004C2B3B" w:rsidRDefault="001C4918" w:rsidP="001C4918">
      <w:pPr>
        <w:jc w:val="both"/>
        <w:rPr>
          <w:rFonts w:eastAsia="Times New Roman"/>
          <w:szCs w:val="28"/>
          <w:lang w:eastAsia="ru-RU"/>
        </w:rPr>
      </w:pPr>
      <w:r w:rsidRPr="004C2B3B">
        <w:rPr>
          <w:rFonts w:eastAsia="Times New Roman"/>
          <w:szCs w:val="28"/>
          <w:lang w:eastAsia="ru-RU"/>
        </w:rPr>
        <w:t xml:space="preserve">- размеры опасной зоны; </w:t>
      </w:r>
    </w:p>
    <w:p w:rsidR="001C4918" w:rsidRPr="004C2B3B" w:rsidRDefault="001C4918" w:rsidP="001C4918">
      <w:pPr>
        <w:jc w:val="both"/>
        <w:rPr>
          <w:rFonts w:eastAsia="Times New Roman"/>
          <w:szCs w:val="28"/>
          <w:lang w:eastAsia="ru-RU"/>
        </w:rPr>
      </w:pPr>
      <w:r w:rsidRPr="004C2B3B">
        <w:rPr>
          <w:rFonts w:eastAsia="Times New Roman"/>
          <w:szCs w:val="28"/>
          <w:lang w:eastAsia="ru-RU"/>
        </w:rPr>
        <w:t xml:space="preserve">- условия хранения, срок годности и способы утилизации. </w:t>
      </w:r>
    </w:p>
    <w:p w:rsidR="001C4918" w:rsidRPr="004C2B3B" w:rsidRDefault="001C4918" w:rsidP="001C4918">
      <w:pPr>
        <w:jc w:val="both"/>
        <w:rPr>
          <w:rFonts w:eastAsia="Times New Roman"/>
          <w:szCs w:val="28"/>
          <w:lang w:eastAsia="ru-RU"/>
        </w:rPr>
      </w:pPr>
      <w:r w:rsidRPr="004C2B3B">
        <w:rPr>
          <w:rFonts w:eastAsia="Times New Roman"/>
          <w:b/>
          <w:bCs/>
          <w:szCs w:val="28"/>
          <w:lang w:eastAsia="ru-RU"/>
        </w:rPr>
        <w:t xml:space="preserve">Применение пиротехнических изделий запрещается: </w:t>
      </w:r>
    </w:p>
    <w:p w:rsidR="001C4918" w:rsidRPr="004C2B3B" w:rsidRDefault="001C4918" w:rsidP="001C4918">
      <w:pPr>
        <w:jc w:val="both"/>
        <w:rPr>
          <w:rFonts w:eastAsia="Times New Roman"/>
          <w:szCs w:val="28"/>
          <w:lang w:eastAsia="ru-RU"/>
        </w:rPr>
      </w:pPr>
      <w:r w:rsidRPr="004C2B3B">
        <w:rPr>
          <w:rFonts w:eastAsia="Times New Roman"/>
          <w:szCs w:val="28"/>
          <w:lang w:eastAsia="ru-RU"/>
        </w:rPr>
        <w:t xml:space="preserve">- в помещениях, зданиях, сооружениях, а также на крышах, балконах и лоджиях; </w:t>
      </w:r>
    </w:p>
    <w:p w:rsidR="001C4918" w:rsidRPr="004C2B3B" w:rsidRDefault="001C4918" w:rsidP="001C4918">
      <w:pPr>
        <w:jc w:val="both"/>
        <w:rPr>
          <w:rFonts w:eastAsia="Times New Roman"/>
          <w:szCs w:val="28"/>
          <w:lang w:eastAsia="ru-RU"/>
        </w:rPr>
      </w:pPr>
      <w:r w:rsidRPr="004C2B3B">
        <w:rPr>
          <w:rFonts w:eastAsia="Times New Roman"/>
          <w:szCs w:val="28"/>
          <w:lang w:eastAsia="ru-RU"/>
        </w:rPr>
        <w:t xml:space="preserve">- на территориях взрывоопасных и пожароопасных объектов, возле линий электропередач; </w:t>
      </w:r>
    </w:p>
    <w:p w:rsidR="001C4918" w:rsidRPr="004C2B3B" w:rsidRDefault="001C4918" w:rsidP="001C4918">
      <w:pPr>
        <w:jc w:val="both"/>
        <w:rPr>
          <w:rFonts w:eastAsia="Times New Roman"/>
          <w:szCs w:val="28"/>
          <w:lang w:eastAsia="ru-RU"/>
        </w:rPr>
      </w:pPr>
      <w:r w:rsidRPr="004C2B3B">
        <w:rPr>
          <w:rFonts w:eastAsia="Times New Roman"/>
          <w:szCs w:val="28"/>
          <w:lang w:eastAsia="ru-RU"/>
        </w:rPr>
        <w:t xml:space="preserve">- на сценических площадках при проведении концертных и торжественных мероприятий; </w:t>
      </w:r>
    </w:p>
    <w:p w:rsidR="001C4918" w:rsidRPr="004C2B3B" w:rsidRDefault="001C4918" w:rsidP="001C4918">
      <w:pPr>
        <w:jc w:val="both"/>
        <w:rPr>
          <w:rFonts w:eastAsia="Times New Roman"/>
          <w:szCs w:val="28"/>
          <w:lang w:eastAsia="ru-RU"/>
        </w:rPr>
      </w:pPr>
      <w:r w:rsidRPr="004C2B3B">
        <w:rPr>
          <w:rFonts w:eastAsia="Times New Roman"/>
          <w:szCs w:val="28"/>
          <w:lang w:eastAsia="ru-RU"/>
        </w:rPr>
        <w:t xml:space="preserve">- на территориях объектов культурного наследия, заповедников, заказников и национальных парков. </w:t>
      </w:r>
    </w:p>
    <w:p w:rsidR="001C4918" w:rsidRPr="004C2B3B" w:rsidRDefault="001C4918" w:rsidP="001C4918">
      <w:pPr>
        <w:jc w:val="both"/>
        <w:rPr>
          <w:szCs w:val="28"/>
        </w:rPr>
      </w:pPr>
      <w:r w:rsidRPr="004C2B3B">
        <w:rPr>
          <w:rFonts w:eastAsia="Times New Roman"/>
          <w:szCs w:val="28"/>
          <w:lang w:eastAsia="ru-RU"/>
        </w:rPr>
        <w:tab/>
        <w:t xml:space="preserve">Не допускается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 </w:t>
      </w:r>
      <w:r w:rsidRPr="004C2B3B">
        <w:rPr>
          <w:szCs w:val="28"/>
        </w:rPr>
        <w:t>Опыт применения пиротехнических изделий для праздничного фейерверка позволяет сделать следующие выводы: хранить фейерверки необходимо подальше от нагревательных приборов, легковоспламеняющихся предметов, а также в местах, недоступных для детей. В течение нескольких минут после окончания действия фейерверка оставайтесь от него на безопасном расстоянии. Детям дошкольного возраста нельзя разрешать поджигать какой-либо пиротехнический предмет. Не рискуйте, используя изделия с дефектами, не разбирайте и не бросайте их в костер. Не поджигайте не сработавшее пиротехническое устройство повторно.</w:t>
      </w:r>
    </w:p>
    <w:p w:rsidR="001C4918" w:rsidRPr="004C2B3B" w:rsidRDefault="001C4918" w:rsidP="001C4918">
      <w:pPr>
        <w:jc w:val="both"/>
        <w:rPr>
          <w:rFonts w:eastAsia="Times New Roman"/>
          <w:szCs w:val="28"/>
          <w:lang w:eastAsia="ru-RU"/>
        </w:rPr>
      </w:pPr>
    </w:p>
    <w:p w:rsidR="001C4918" w:rsidRPr="004C2B3B" w:rsidRDefault="001C4918" w:rsidP="001C4918">
      <w:pPr>
        <w:jc w:val="both"/>
        <w:rPr>
          <w:rFonts w:eastAsia="Times New Roman"/>
          <w:szCs w:val="28"/>
          <w:lang w:eastAsia="ru-RU"/>
        </w:rPr>
      </w:pPr>
      <w:r w:rsidRPr="004C2B3B">
        <w:rPr>
          <w:rFonts w:eastAsia="Times New Roman"/>
          <w:szCs w:val="28"/>
          <w:lang w:eastAsia="ru-RU"/>
        </w:rPr>
        <w:lastRenderedPageBreak/>
        <w:t xml:space="preserve">Надеемся, что соблюдение этих несложных правил позволит вам избежать неприятностей в новогодние праздники и сделает их счастливыми и радостными. </w:t>
      </w:r>
    </w:p>
    <w:p w:rsidR="001C4918" w:rsidRPr="004C2B3B" w:rsidRDefault="001C4918" w:rsidP="001C4918">
      <w:pPr>
        <w:pStyle w:val="a3"/>
        <w:spacing w:before="0" w:beforeAutospacing="0" w:after="0" w:afterAutospacing="0"/>
        <w:ind w:firstLine="709"/>
        <w:jc w:val="both"/>
        <w:rPr>
          <w:color w:val="000000"/>
          <w:sz w:val="28"/>
          <w:szCs w:val="28"/>
        </w:rPr>
      </w:pPr>
    </w:p>
    <w:p w:rsidR="001C4918" w:rsidRPr="004C2B3B" w:rsidRDefault="001C4918" w:rsidP="001C4918">
      <w:pPr>
        <w:pStyle w:val="a3"/>
        <w:spacing w:before="0" w:beforeAutospacing="0" w:after="0" w:afterAutospacing="0"/>
        <w:ind w:firstLine="709"/>
        <w:jc w:val="both"/>
        <w:rPr>
          <w:color w:val="000000"/>
          <w:sz w:val="28"/>
          <w:szCs w:val="28"/>
        </w:rPr>
      </w:pPr>
    </w:p>
    <w:p w:rsidR="001C4918" w:rsidRPr="004C2B3B" w:rsidRDefault="001C4918" w:rsidP="001C4918">
      <w:pPr>
        <w:pStyle w:val="a3"/>
        <w:spacing w:before="0" w:beforeAutospacing="0" w:after="0" w:afterAutospacing="0"/>
        <w:ind w:firstLine="709"/>
        <w:jc w:val="both"/>
        <w:rPr>
          <w:color w:val="000000"/>
          <w:sz w:val="28"/>
          <w:szCs w:val="28"/>
        </w:rPr>
      </w:pPr>
      <w:r w:rsidRPr="004C2B3B">
        <w:rPr>
          <w:b/>
          <w:color w:val="000000"/>
          <w:sz w:val="28"/>
          <w:szCs w:val="28"/>
        </w:rPr>
        <w:t>Пожары от детской шалости с огнем</w:t>
      </w:r>
      <w:r w:rsidRPr="004C2B3B">
        <w:rPr>
          <w:color w:val="000000"/>
          <w:sz w:val="28"/>
          <w:szCs w:val="28"/>
        </w:rPr>
        <w:t xml:space="preserve">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xml:space="preserve">Не допускайте хранения спичек, зажигалок, керосина, бензина и т.д. в доступных для детей местах. </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Не оставляйте детей без присмотра.</w:t>
      </w:r>
    </w:p>
    <w:p w:rsidR="001C4918" w:rsidRPr="004C2B3B" w:rsidRDefault="001C4918" w:rsidP="001C4918">
      <w:pPr>
        <w:pStyle w:val="a3"/>
        <w:spacing w:before="0" w:beforeAutospacing="0" w:after="0" w:afterAutospacing="0"/>
        <w:ind w:firstLine="709"/>
        <w:jc w:val="both"/>
        <w:rPr>
          <w:color w:val="000000"/>
          <w:sz w:val="28"/>
          <w:szCs w:val="28"/>
          <w:u w:val="single"/>
        </w:rPr>
      </w:pPr>
    </w:p>
    <w:p w:rsidR="001C4918" w:rsidRDefault="001C4918" w:rsidP="001C4918">
      <w:pPr>
        <w:pStyle w:val="a3"/>
        <w:spacing w:before="0" w:beforeAutospacing="0" w:after="0" w:afterAutospacing="0"/>
        <w:ind w:firstLine="709"/>
        <w:jc w:val="center"/>
        <w:rPr>
          <w:b/>
          <w:color w:val="000000"/>
          <w:sz w:val="28"/>
          <w:szCs w:val="28"/>
          <w:u w:val="single"/>
        </w:rPr>
      </w:pPr>
      <w:r w:rsidRPr="004C2B3B">
        <w:rPr>
          <w:b/>
          <w:color w:val="000000"/>
          <w:sz w:val="28"/>
          <w:szCs w:val="28"/>
          <w:u w:val="single"/>
        </w:rPr>
        <w:t>Действия в случае возникновения пожара.</w:t>
      </w:r>
    </w:p>
    <w:p w:rsidR="001C4918" w:rsidRPr="004C2B3B" w:rsidRDefault="001C4918" w:rsidP="001C4918">
      <w:pPr>
        <w:pStyle w:val="a3"/>
        <w:spacing w:before="0" w:beforeAutospacing="0" w:after="0" w:afterAutospacing="0"/>
        <w:ind w:firstLine="709"/>
        <w:jc w:val="center"/>
        <w:rPr>
          <w:b/>
          <w:color w:val="000000"/>
          <w:sz w:val="28"/>
          <w:szCs w:val="28"/>
          <w:u w:val="single"/>
        </w:rPr>
      </w:pP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При возникновении пожара немедленно сообщите об этом в пожарную охрану по телефону "01".</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При сообщении в пожарную охрану о пожаре необходимо указать:</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назвать адрес (населённый пункт, название улицы, номер дома, квартиры);</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назвать свою фамилию, номер телефона;</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есть ли угроза жизни людей, животных, а также соседним зданиям и строениям;</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xml:space="preserve">- если у Вас нет доступа к телефону и нет возможности покинуть помещение, откройте окно и криками привлеките внимание прохожих. </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w:t>
      </w:r>
      <w:r w:rsidRPr="004C2B3B">
        <w:rPr>
          <w:color w:val="000000"/>
          <w:sz w:val="28"/>
          <w:szCs w:val="28"/>
        </w:rPr>
        <w:lastRenderedPageBreak/>
        <w:t>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Помните:</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дым при пожаре значительно опаснее пламени и большинство людей погибает не от огня, а от удушья;</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 при эвакуации через зону задымления необходимо дышать через мокрый носовой платок или мокрую ткань.</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1C4918" w:rsidRPr="004C2B3B" w:rsidRDefault="001C4918" w:rsidP="001C4918">
      <w:pPr>
        <w:pStyle w:val="a3"/>
        <w:spacing w:before="0" w:beforeAutospacing="0" w:after="0" w:afterAutospacing="0"/>
        <w:ind w:firstLine="709"/>
        <w:jc w:val="both"/>
        <w:rPr>
          <w:color w:val="000000"/>
          <w:sz w:val="28"/>
          <w:szCs w:val="28"/>
        </w:rPr>
      </w:pPr>
      <w:r w:rsidRPr="004C2B3B">
        <w:rPr>
          <w:color w:val="000000"/>
          <w:sz w:val="28"/>
          <w:szCs w:val="28"/>
        </w:rPr>
        <w:t>По прибытии пожарной техники необходимо встретить ее и указать место пожара.</w:t>
      </w:r>
    </w:p>
    <w:p w:rsidR="001C4918" w:rsidRPr="004C2B3B" w:rsidRDefault="001C4918" w:rsidP="001C4918">
      <w:pPr>
        <w:pStyle w:val="a3"/>
        <w:spacing w:before="0" w:beforeAutospacing="0" w:after="0" w:afterAutospacing="0"/>
        <w:ind w:firstLine="709"/>
        <w:jc w:val="both"/>
        <w:rPr>
          <w:color w:val="000000"/>
          <w:sz w:val="28"/>
          <w:szCs w:val="28"/>
        </w:rPr>
      </w:pPr>
    </w:p>
    <w:p w:rsidR="001C4918" w:rsidRPr="004C2B3B" w:rsidRDefault="001C4918" w:rsidP="001C4918">
      <w:pPr>
        <w:pStyle w:val="a3"/>
        <w:spacing w:before="0" w:beforeAutospacing="0" w:after="0" w:afterAutospacing="0"/>
        <w:ind w:firstLine="709"/>
        <w:jc w:val="both"/>
        <w:rPr>
          <w:color w:val="000000"/>
          <w:sz w:val="28"/>
          <w:szCs w:val="28"/>
        </w:rPr>
      </w:pPr>
    </w:p>
    <w:p w:rsidR="001C4918" w:rsidRPr="004C2B3B" w:rsidRDefault="001C4918" w:rsidP="001C4918">
      <w:pPr>
        <w:pStyle w:val="a3"/>
        <w:spacing w:before="0" w:beforeAutospacing="0" w:after="0" w:afterAutospacing="0"/>
        <w:ind w:firstLine="709"/>
        <w:jc w:val="both"/>
        <w:rPr>
          <w:color w:val="000000"/>
          <w:sz w:val="28"/>
          <w:szCs w:val="28"/>
        </w:rPr>
      </w:pPr>
    </w:p>
    <w:p w:rsidR="001C4918" w:rsidRPr="004C2B3B" w:rsidRDefault="001C4918" w:rsidP="001C4918">
      <w:pPr>
        <w:pStyle w:val="a3"/>
        <w:spacing w:before="0" w:beforeAutospacing="0" w:after="0" w:afterAutospacing="0"/>
        <w:jc w:val="center"/>
        <w:rPr>
          <w:color w:val="FF0000"/>
          <w:sz w:val="44"/>
          <w:szCs w:val="44"/>
        </w:rPr>
      </w:pPr>
      <w:r w:rsidRPr="004C2B3B">
        <w:rPr>
          <w:rStyle w:val="a4"/>
          <w:color w:val="FF0000"/>
          <w:sz w:val="44"/>
          <w:szCs w:val="44"/>
        </w:rPr>
        <w:t>Помните!</w:t>
      </w:r>
    </w:p>
    <w:p w:rsidR="001C4918" w:rsidRPr="004C2B3B" w:rsidRDefault="001C4918" w:rsidP="001C4918">
      <w:pPr>
        <w:pStyle w:val="a3"/>
        <w:spacing w:before="0" w:beforeAutospacing="0" w:after="0" w:afterAutospacing="0"/>
        <w:jc w:val="center"/>
        <w:rPr>
          <w:color w:val="FF0000"/>
          <w:sz w:val="44"/>
          <w:szCs w:val="44"/>
        </w:rPr>
      </w:pPr>
      <w:r w:rsidRPr="004C2B3B">
        <w:rPr>
          <w:rStyle w:val="a4"/>
          <w:color w:val="FF0000"/>
          <w:sz w:val="44"/>
          <w:szCs w:val="44"/>
        </w:rPr>
        <w:t>Соблюдение мер пожарной безопасности –</w:t>
      </w:r>
      <w:r w:rsidRPr="004C2B3B">
        <w:rPr>
          <w:b/>
          <w:bCs/>
          <w:color w:val="FF0000"/>
          <w:sz w:val="44"/>
          <w:szCs w:val="44"/>
        </w:rPr>
        <w:br/>
      </w:r>
      <w:r w:rsidRPr="004C2B3B">
        <w:rPr>
          <w:rStyle w:val="a4"/>
          <w:color w:val="FF0000"/>
          <w:sz w:val="44"/>
          <w:szCs w:val="44"/>
        </w:rPr>
        <w:t>это залог вашего благополучия,</w:t>
      </w:r>
      <w:r w:rsidRPr="004C2B3B">
        <w:rPr>
          <w:b/>
          <w:bCs/>
          <w:color w:val="FF0000"/>
          <w:sz w:val="44"/>
          <w:szCs w:val="44"/>
        </w:rPr>
        <w:br/>
      </w:r>
      <w:r w:rsidRPr="004C2B3B">
        <w:rPr>
          <w:rStyle w:val="a4"/>
          <w:color w:val="FF0000"/>
          <w:sz w:val="44"/>
          <w:szCs w:val="44"/>
        </w:rPr>
        <w:t>сохранности вашей жизни и жизни ваших близких!</w:t>
      </w:r>
    </w:p>
    <w:p w:rsidR="001C4918" w:rsidRPr="004C2B3B" w:rsidRDefault="001C4918" w:rsidP="001C4918">
      <w:pPr>
        <w:pStyle w:val="a3"/>
        <w:spacing w:before="0" w:beforeAutospacing="0" w:after="0" w:afterAutospacing="0"/>
        <w:jc w:val="center"/>
        <w:rPr>
          <w:color w:val="FF0000"/>
          <w:sz w:val="44"/>
          <w:szCs w:val="44"/>
        </w:rPr>
      </w:pPr>
      <w:r w:rsidRPr="004C2B3B">
        <w:rPr>
          <w:rStyle w:val="a4"/>
          <w:color w:val="FF0000"/>
          <w:sz w:val="44"/>
          <w:szCs w:val="44"/>
        </w:rPr>
        <w:t>Пожар легче предупредить, чем потушить!</w:t>
      </w:r>
    </w:p>
    <w:p w:rsidR="0006069D" w:rsidRDefault="0006069D"/>
    <w:sectPr w:rsidR="0006069D" w:rsidSect="00060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4918"/>
    <w:rsid w:val="0006069D"/>
    <w:rsid w:val="001C4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18"/>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4918"/>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1C49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2020-12-04T08:18:00Z</dcterms:created>
  <dcterms:modified xsi:type="dcterms:W3CDTF">2020-12-04T08:18:00Z</dcterms:modified>
</cp:coreProperties>
</file>