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3A" w:rsidRPr="00531C3A" w:rsidRDefault="00531C3A" w:rsidP="00531C3A">
      <w:pPr>
        <w:jc w:val="center"/>
        <w:rPr>
          <w:b/>
          <w:bCs/>
          <w:color w:val="auto"/>
          <w:sz w:val="28"/>
          <w:szCs w:val="28"/>
        </w:rPr>
      </w:pPr>
      <w:r w:rsidRPr="00531C3A">
        <w:rPr>
          <w:b/>
          <w:bCs/>
          <w:color w:val="auto"/>
          <w:sz w:val="28"/>
          <w:szCs w:val="28"/>
        </w:rPr>
        <w:t>РОССИЙСКАЯ ФЕДЕРАЦИЯ</w:t>
      </w:r>
    </w:p>
    <w:p w:rsidR="00531C3A" w:rsidRPr="00531C3A" w:rsidRDefault="00531C3A" w:rsidP="00531C3A">
      <w:pPr>
        <w:jc w:val="center"/>
        <w:rPr>
          <w:b/>
          <w:bCs/>
          <w:color w:val="auto"/>
          <w:sz w:val="28"/>
          <w:szCs w:val="28"/>
        </w:rPr>
      </w:pPr>
      <w:r w:rsidRPr="00531C3A">
        <w:rPr>
          <w:b/>
          <w:bCs/>
          <w:color w:val="auto"/>
          <w:sz w:val="28"/>
          <w:szCs w:val="28"/>
        </w:rPr>
        <w:t>РОСТОВСКАЯ ОБЛАСТЬ</w:t>
      </w:r>
    </w:p>
    <w:p w:rsidR="00531C3A" w:rsidRPr="00531C3A" w:rsidRDefault="00531C3A" w:rsidP="00531C3A">
      <w:pPr>
        <w:jc w:val="center"/>
        <w:rPr>
          <w:b/>
          <w:bCs/>
          <w:color w:val="auto"/>
          <w:sz w:val="28"/>
          <w:szCs w:val="28"/>
        </w:rPr>
      </w:pPr>
      <w:r w:rsidRPr="00531C3A">
        <w:rPr>
          <w:b/>
          <w:bCs/>
          <w:color w:val="auto"/>
          <w:sz w:val="28"/>
          <w:szCs w:val="28"/>
        </w:rPr>
        <w:t>МУНИЦИПАЛЬНОЕ ОБРАЗОВАНИЕ</w:t>
      </w:r>
    </w:p>
    <w:p w:rsidR="00531C3A" w:rsidRPr="00531C3A" w:rsidRDefault="00531C3A" w:rsidP="00531C3A">
      <w:pPr>
        <w:jc w:val="center"/>
        <w:rPr>
          <w:b/>
          <w:bCs/>
          <w:color w:val="auto"/>
          <w:sz w:val="28"/>
          <w:szCs w:val="28"/>
        </w:rPr>
      </w:pPr>
      <w:r w:rsidRPr="00531C3A">
        <w:rPr>
          <w:b/>
          <w:bCs/>
          <w:color w:val="auto"/>
          <w:sz w:val="28"/>
          <w:szCs w:val="28"/>
        </w:rPr>
        <w:t>«ЗЕЛЕНОВСКОЕ СЕЛЬСКОЕ ПОСЕЛЕНИЕ»</w:t>
      </w:r>
    </w:p>
    <w:p w:rsidR="00531C3A" w:rsidRPr="00531C3A" w:rsidRDefault="00531C3A" w:rsidP="00531C3A">
      <w:pPr>
        <w:jc w:val="center"/>
        <w:rPr>
          <w:b/>
          <w:bCs/>
          <w:color w:val="auto"/>
          <w:sz w:val="28"/>
          <w:szCs w:val="28"/>
        </w:rPr>
      </w:pPr>
    </w:p>
    <w:p w:rsidR="00531C3A" w:rsidRPr="00531C3A" w:rsidRDefault="00531C3A" w:rsidP="00531C3A">
      <w:pPr>
        <w:jc w:val="center"/>
        <w:rPr>
          <w:b/>
          <w:bCs/>
          <w:color w:val="auto"/>
          <w:sz w:val="28"/>
          <w:szCs w:val="28"/>
        </w:rPr>
      </w:pPr>
      <w:r w:rsidRPr="00531C3A">
        <w:rPr>
          <w:b/>
          <w:bCs/>
          <w:color w:val="auto"/>
          <w:sz w:val="28"/>
          <w:szCs w:val="28"/>
        </w:rPr>
        <w:t>АДМИНИСТРАЦИЯ ЗЕЛЕНОВСКОГО СЕЛЬСКОГО ПОСЕЛЕНИЯ</w:t>
      </w:r>
    </w:p>
    <w:p w:rsidR="00531C3A" w:rsidRPr="00531C3A" w:rsidRDefault="00531C3A" w:rsidP="00531C3A">
      <w:pPr>
        <w:jc w:val="center"/>
        <w:rPr>
          <w:b/>
          <w:bCs/>
          <w:color w:val="auto"/>
          <w:sz w:val="28"/>
          <w:szCs w:val="28"/>
        </w:rPr>
      </w:pPr>
      <w:bookmarkStart w:id="0" w:name="bookmark9"/>
    </w:p>
    <w:bookmarkEnd w:id="0"/>
    <w:p w:rsidR="00895516" w:rsidRDefault="006C0C94">
      <w:pPr>
        <w:pStyle w:val="2"/>
        <w:tabs>
          <w:tab w:val="clear" w:pos="1440"/>
        </w:tabs>
        <w:ind w:left="0" w:firstLine="0"/>
        <w:rPr>
          <w:b/>
        </w:rPr>
      </w:pPr>
      <w:r>
        <w:rPr>
          <w:b/>
        </w:rPr>
        <w:t xml:space="preserve">                                      </w:t>
      </w:r>
    </w:p>
    <w:p w:rsidR="00531C3A" w:rsidRDefault="00531C3A">
      <w:pPr>
        <w:pStyle w:val="2"/>
        <w:numPr>
          <w:ilvl w:val="1"/>
          <w:numId w:val="1"/>
        </w:numPr>
        <w:jc w:val="center"/>
        <w:rPr>
          <w:b/>
        </w:rPr>
      </w:pPr>
    </w:p>
    <w:p w:rsidR="00895516" w:rsidRDefault="006C0C94">
      <w:pPr>
        <w:pStyle w:val="2"/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ПОСТАНОВЛЕНИЕ </w:t>
      </w:r>
    </w:p>
    <w:p w:rsidR="00895516" w:rsidRDefault="006C0C94">
      <w:pPr>
        <w:pStyle w:val="2"/>
        <w:numPr>
          <w:ilvl w:val="1"/>
          <w:numId w:val="1"/>
        </w:numPr>
        <w:jc w:val="center"/>
      </w:pPr>
      <w:r>
        <w:t xml:space="preserve">                                                     </w:t>
      </w:r>
    </w:p>
    <w:p w:rsidR="00895516" w:rsidRDefault="00531C3A">
      <w:pPr>
        <w:pStyle w:val="2"/>
        <w:numPr>
          <w:ilvl w:val="1"/>
          <w:numId w:val="1"/>
        </w:numPr>
      </w:pPr>
      <w:r>
        <w:t xml:space="preserve">     05</w:t>
      </w:r>
      <w:r w:rsidR="006C0C94">
        <w:t>.03.202</w:t>
      </w:r>
      <w:r>
        <w:t>4</w:t>
      </w:r>
      <w:r w:rsidR="006C0C94">
        <w:t xml:space="preserve"> г</w:t>
      </w:r>
      <w:r>
        <w:t>.                             №</w:t>
      </w:r>
      <w:r w:rsidR="006C0C94">
        <w:t xml:space="preserve"> </w:t>
      </w:r>
      <w:r w:rsidR="001368D4">
        <w:t>3</w:t>
      </w:r>
      <w:r>
        <w:t>8</w:t>
      </w:r>
      <w:r w:rsidR="006C0C94">
        <w:t xml:space="preserve">  </w:t>
      </w:r>
      <w:r>
        <w:t xml:space="preserve">     </w:t>
      </w:r>
      <w:r>
        <w:tab/>
        <w:t xml:space="preserve">           х. Зеленовка</w:t>
      </w:r>
    </w:p>
    <w:p w:rsidR="00895516" w:rsidRDefault="006C0C94">
      <w:pPr>
        <w:rPr>
          <w:sz w:val="28"/>
        </w:rPr>
      </w:pPr>
      <w:r>
        <w:rPr>
          <w:sz w:val="28"/>
        </w:rPr>
        <w:t xml:space="preserve">  </w:t>
      </w:r>
    </w:p>
    <w:p w:rsidR="00895516" w:rsidRDefault="006C0C94">
      <w:pPr>
        <w:rPr>
          <w:sz w:val="28"/>
        </w:rPr>
      </w:pPr>
      <w:r>
        <w:rPr>
          <w:sz w:val="28"/>
        </w:rPr>
        <w:t>Об обеспечении требований пожарной</w:t>
      </w:r>
    </w:p>
    <w:p w:rsidR="00895516" w:rsidRDefault="006C0C94">
      <w:pPr>
        <w:rPr>
          <w:sz w:val="28"/>
        </w:rPr>
      </w:pPr>
      <w:r>
        <w:rPr>
          <w:sz w:val="28"/>
        </w:rPr>
        <w:t xml:space="preserve"> безопасности в период уборки урожая и заготовки</w:t>
      </w:r>
    </w:p>
    <w:p w:rsidR="00895516" w:rsidRDefault="00531C3A">
      <w:pPr>
        <w:rPr>
          <w:sz w:val="28"/>
        </w:rPr>
      </w:pPr>
      <w:r>
        <w:rPr>
          <w:sz w:val="28"/>
        </w:rPr>
        <w:t xml:space="preserve"> кормов на территории Зеленовского</w:t>
      </w:r>
    </w:p>
    <w:p w:rsidR="00895516" w:rsidRDefault="006C0C94">
      <w:pPr>
        <w:rPr>
          <w:sz w:val="28"/>
        </w:rPr>
      </w:pPr>
      <w:r>
        <w:rPr>
          <w:sz w:val="28"/>
        </w:rPr>
        <w:t xml:space="preserve"> сельского поселения</w:t>
      </w:r>
    </w:p>
    <w:p w:rsidR="00895516" w:rsidRDefault="00895516">
      <w:pPr>
        <w:jc w:val="center"/>
        <w:rPr>
          <w:b/>
          <w:sz w:val="28"/>
        </w:rPr>
      </w:pPr>
    </w:p>
    <w:p w:rsidR="00895516" w:rsidRDefault="00531C3A" w:rsidP="001368D4">
      <w:pPr>
        <w:jc w:val="both"/>
        <w:rPr>
          <w:sz w:val="28"/>
        </w:rPr>
      </w:pPr>
      <w:r>
        <w:rPr>
          <w:sz w:val="28"/>
        </w:rPr>
        <w:t>в целях предупреждения пожаров в период уборки урожая и заготовки кормов, своевременной организации тушения пожаров на территории Зеленовского сельского поселения, р</w:t>
      </w:r>
      <w:r w:rsidR="006C0C94">
        <w:rPr>
          <w:sz w:val="28"/>
        </w:rPr>
        <w:t>уководствуясь    Федеральными законом № 69-ФЗ от 21.12.1994 года  «О пожарной безопасности»</w:t>
      </w:r>
      <w:r>
        <w:rPr>
          <w:sz w:val="28"/>
        </w:rPr>
        <w:t xml:space="preserve"> Администрация Зеленовского сельского поселения</w:t>
      </w:r>
    </w:p>
    <w:p w:rsidR="00895516" w:rsidRDefault="00895516">
      <w:pPr>
        <w:rPr>
          <w:sz w:val="28"/>
        </w:rPr>
      </w:pPr>
    </w:p>
    <w:p w:rsidR="00895516" w:rsidRDefault="006C0C94">
      <w:pPr>
        <w:jc w:val="both"/>
        <w:rPr>
          <w:sz w:val="28"/>
        </w:rPr>
      </w:pPr>
      <w:r>
        <w:rPr>
          <w:b/>
          <w:sz w:val="28"/>
        </w:rPr>
        <w:t xml:space="preserve">                            </w:t>
      </w:r>
      <w:r w:rsidR="00531C3A">
        <w:rPr>
          <w:b/>
          <w:sz w:val="28"/>
        </w:rPr>
        <w:t xml:space="preserve">                     ПОСТАНОВЛЯЕТ</w:t>
      </w:r>
      <w:r>
        <w:rPr>
          <w:b/>
          <w:sz w:val="28"/>
        </w:rPr>
        <w:t>:</w:t>
      </w:r>
    </w:p>
    <w:p w:rsidR="00895516" w:rsidRDefault="00895516">
      <w:pPr>
        <w:rPr>
          <w:sz w:val="28"/>
        </w:rPr>
      </w:pPr>
    </w:p>
    <w:p w:rsidR="00895516" w:rsidRDefault="001368D4">
      <w:pPr>
        <w:widowControl w:val="0"/>
        <w:numPr>
          <w:ilvl w:val="0"/>
          <w:numId w:val="2"/>
        </w:numPr>
        <w:tabs>
          <w:tab w:val="left" w:pos="302"/>
        </w:tabs>
        <w:jc w:val="both"/>
        <w:rPr>
          <w:spacing w:val="-33"/>
          <w:sz w:val="28"/>
        </w:rPr>
      </w:pPr>
      <w:r>
        <w:rPr>
          <w:sz w:val="28"/>
        </w:rPr>
        <w:t xml:space="preserve"> </w:t>
      </w:r>
      <w:r w:rsidR="006C0C94">
        <w:rPr>
          <w:sz w:val="28"/>
        </w:rPr>
        <w:t>Утвердить прилагаемое</w:t>
      </w:r>
      <w:r w:rsidR="006C0C94">
        <w:rPr>
          <w:spacing w:val="-3"/>
          <w:sz w:val="28"/>
        </w:rPr>
        <w:t xml:space="preserve"> Положение об обеспечении требований пожарной безопасности в период уборки урожая и заготовки кормов</w:t>
      </w:r>
      <w:r w:rsidR="0032717E">
        <w:rPr>
          <w:spacing w:val="-3"/>
          <w:sz w:val="28"/>
        </w:rPr>
        <w:t xml:space="preserve"> (Приложение 1)</w:t>
      </w:r>
      <w:r w:rsidR="006C0C94">
        <w:rPr>
          <w:spacing w:val="-3"/>
          <w:sz w:val="28"/>
        </w:rPr>
        <w:t>.</w:t>
      </w:r>
    </w:p>
    <w:p w:rsidR="00895516" w:rsidRDefault="00531C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Опубликовать</w:t>
      </w:r>
      <w:r w:rsidR="006C0C94">
        <w:rPr>
          <w:sz w:val="28"/>
        </w:rPr>
        <w:t xml:space="preserve"> данно</w:t>
      </w:r>
      <w:r>
        <w:rPr>
          <w:sz w:val="28"/>
        </w:rPr>
        <w:t>е постановление</w:t>
      </w:r>
      <w:r w:rsidR="006C0C94">
        <w:rPr>
          <w:sz w:val="28"/>
        </w:rPr>
        <w:t xml:space="preserve"> в Информационн</w:t>
      </w:r>
      <w:r>
        <w:rPr>
          <w:sz w:val="28"/>
        </w:rPr>
        <w:t>ом бюллетене</w:t>
      </w:r>
      <w:r w:rsidR="006C0C94">
        <w:rPr>
          <w:sz w:val="28"/>
        </w:rPr>
        <w:t xml:space="preserve"> и  разместить его на официальном  </w:t>
      </w:r>
      <w:r>
        <w:rPr>
          <w:sz w:val="28"/>
        </w:rPr>
        <w:t>сайте Администрации Зеленовского</w:t>
      </w:r>
      <w:r w:rsidR="006C0C94">
        <w:rPr>
          <w:sz w:val="28"/>
        </w:rPr>
        <w:t xml:space="preserve"> сельского поселения.</w:t>
      </w:r>
    </w:p>
    <w:p w:rsidR="00895516" w:rsidRDefault="00531C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Постановление</w:t>
      </w:r>
      <w:r w:rsidR="006C0C94">
        <w:rPr>
          <w:sz w:val="28"/>
        </w:rPr>
        <w:t xml:space="preserve"> вступает  в законную силу  с момента опубликования  (обнародования).</w:t>
      </w:r>
    </w:p>
    <w:p w:rsidR="00895516" w:rsidRPr="00531C3A" w:rsidRDefault="006C0C94" w:rsidP="00A92529">
      <w:pPr>
        <w:pStyle w:val="ab"/>
        <w:numPr>
          <w:ilvl w:val="0"/>
          <w:numId w:val="2"/>
        </w:numPr>
        <w:jc w:val="both"/>
        <w:rPr>
          <w:sz w:val="28"/>
        </w:rPr>
      </w:pPr>
      <w:r w:rsidRPr="00531C3A">
        <w:rPr>
          <w:sz w:val="28"/>
        </w:rPr>
        <w:t xml:space="preserve"> Контроль   за   исполнением настоящего постановления </w:t>
      </w:r>
      <w:r w:rsidR="00531C3A">
        <w:rPr>
          <w:sz w:val="28"/>
        </w:rPr>
        <w:t>оставляю за собой.</w:t>
      </w:r>
    </w:p>
    <w:p w:rsidR="00895516" w:rsidRDefault="00895516">
      <w:pPr>
        <w:rPr>
          <w:sz w:val="28"/>
        </w:rPr>
      </w:pPr>
    </w:p>
    <w:p w:rsidR="00895516" w:rsidRDefault="006C0C94">
      <w:pPr>
        <w:rPr>
          <w:sz w:val="28"/>
        </w:rPr>
      </w:pPr>
      <w:r>
        <w:rPr>
          <w:sz w:val="28"/>
        </w:rPr>
        <w:t>Глава Администрации</w:t>
      </w:r>
    </w:p>
    <w:p w:rsidR="00895516" w:rsidRPr="00531C3A" w:rsidRDefault="00531C3A">
      <w:pPr>
        <w:rPr>
          <w:sz w:val="28"/>
        </w:rPr>
        <w:sectPr w:rsidR="00895516" w:rsidRPr="00531C3A">
          <w:footerReference w:type="default" r:id="rId7"/>
          <w:pgSz w:w="11906" w:h="16838"/>
          <w:pgMar w:top="1134" w:right="851" w:bottom="851" w:left="1701" w:header="720" w:footer="720" w:gutter="0"/>
          <w:pgNumType w:start="1"/>
          <w:cols w:space="720"/>
        </w:sectPr>
      </w:pPr>
      <w:r>
        <w:rPr>
          <w:sz w:val="28"/>
        </w:rPr>
        <w:t>Зеленовского</w:t>
      </w:r>
      <w:r w:rsidR="006C0C94">
        <w:rPr>
          <w:sz w:val="28"/>
        </w:rPr>
        <w:t xml:space="preserve">  сельского поселения                        </w:t>
      </w:r>
      <w:r>
        <w:rPr>
          <w:sz w:val="28"/>
        </w:rPr>
        <w:t xml:space="preserve">            Т. И. Обухова                                 </w:t>
      </w:r>
    </w:p>
    <w:p w:rsidR="0032717E" w:rsidRPr="0032717E" w:rsidRDefault="0032717E" w:rsidP="0032717E">
      <w:pPr>
        <w:jc w:val="right"/>
        <w:rPr>
          <w:sz w:val="22"/>
          <w:szCs w:val="22"/>
        </w:rPr>
      </w:pPr>
      <w:r w:rsidRPr="0032717E">
        <w:rPr>
          <w:sz w:val="22"/>
          <w:szCs w:val="22"/>
        </w:rPr>
        <w:lastRenderedPageBreak/>
        <w:t>Приложение</w:t>
      </w:r>
    </w:p>
    <w:p w:rsidR="0032717E" w:rsidRPr="0032717E" w:rsidRDefault="0032717E" w:rsidP="0032717E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32717E">
        <w:rPr>
          <w:sz w:val="22"/>
          <w:szCs w:val="22"/>
        </w:rPr>
        <w:t xml:space="preserve"> Постановлению Администрации</w:t>
      </w:r>
    </w:p>
    <w:p w:rsidR="0032717E" w:rsidRPr="0032717E" w:rsidRDefault="0032717E" w:rsidP="0032717E">
      <w:pPr>
        <w:jc w:val="right"/>
        <w:rPr>
          <w:sz w:val="22"/>
          <w:szCs w:val="22"/>
        </w:rPr>
      </w:pPr>
      <w:r w:rsidRPr="0032717E">
        <w:rPr>
          <w:sz w:val="22"/>
          <w:szCs w:val="22"/>
        </w:rPr>
        <w:t>Зеленовского сельского поселения</w:t>
      </w:r>
    </w:p>
    <w:p w:rsidR="0032717E" w:rsidRPr="0032717E" w:rsidRDefault="0032717E" w:rsidP="0032717E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32717E">
        <w:rPr>
          <w:sz w:val="22"/>
          <w:szCs w:val="22"/>
        </w:rPr>
        <w:t>т 05.03.2024 г. № 38</w:t>
      </w:r>
    </w:p>
    <w:p w:rsidR="0032717E" w:rsidRDefault="0032717E">
      <w:pPr>
        <w:jc w:val="center"/>
        <w:rPr>
          <w:sz w:val="28"/>
        </w:rPr>
      </w:pPr>
    </w:p>
    <w:p w:rsidR="00895516" w:rsidRDefault="006C0C94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895516" w:rsidRDefault="006C0C94">
      <w:pPr>
        <w:widowControl w:val="0"/>
        <w:ind w:right="8"/>
        <w:jc w:val="center"/>
        <w:rPr>
          <w:spacing w:val="-3"/>
          <w:sz w:val="28"/>
        </w:rPr>
      </w:pPr>
      <w:r>
        <w:rPr>
          <w:spacing w:val="-3"/>
          <w:sz w:val="28"/>
        </w:rPr>
        <w:t>об обеспечении требований пожарной безопасности</w:t>
      </w:r>
    </w:p>
    <w:p w:rsidR="00895516" w:rsidRDefault="006C0C94" w:rsidP="0032717E">
      <w:pPr>
        <w:jc w:val="center"/>
        <w:rPr>
          <w:spacing w:val="-3"/>
          <w:sz w:val="28"/>
        </w:rPr>
      </w:pPr>
      <w:r>
        <w:rPr>
          <w:spacing w:val="-3"/>
          <w:sz w:val="28"/>
        </w:rPr>
        <w:t>в период уборки урожая и заготовки кормов</w:t>
      </w:r>
    </w:p>
    <w:p w:rsidR="00F736B7" w:rsidRDefault="00F736B7" w:rsidP="0032717E">
      <w:pPr>
        <w:jc w:val="center"/>
        <w:rPr>
          <w:sz w:val="28"/>
        </w:rPr>
      </w:pPr>
    </w:p>
    <w:p w:rsidR="00895516" w:rsidRDefault="006C0C94">
      <w:pPr>
        <w:ind w:firstLine="840"/>
        <w:jc w:val="center"/>
        <w:rPr>
          <w:sz w:val="28"/>
        </w:rPr>
      </w:pPr>
      <w:r>
        <w:rPr>
          <w:sz w:val="28"/>
        </w:rPr>
        <w:t>1. Общие положения</w:t>
      </w:r>
      <w:bookmarkStart w:id="1" w:name="_GoBack"/>
      <w:bookmarkEnd w:id="1"/>
    </w:p>
    <w:p w:rsidR="00895516" w:rsidRDefault="006C0C94">
      <w:pPr>
        <w:ind w:firstLine="840"/>
        <w:jc w:val="both"/>
        <w:rPr>
          <w:sz w:val="28"/>
        </w:rPr>
      </w:pPr>
      <w:r>
        <w:rPr>
          <w:sz w:val="28"/>
        </w:rPr>
        <w:t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Зареченского сельского поселения.</w:t>
      </w:r>
    </w:p>
    <w:p w:rsidR="00895516" w:rsidRDefault="006C0C94" w:rsidP="0032717E">
      <w:pPr>
        <w:ind w:firstLine="840"/>
        <w:jc w:val="both"/>
        <w:rPr>
          <w:sz w:val="28"/>
        </w:rPr>
      </w:pPr>
      <w:r>
        <w:rPr>
          <w:sz w:val="28"/>
        </w:rPr>
        <w:t>Требования являются обязательными для выполнения вышеуказанными предприятиями и организациями.</w:t>
      </w:r>
    </w:p>
    <w:p w:rsidR="00F736B7" w:rsidRPr="0032717E" w:rsidRDefault="00F736B7" w:rsidP="0032717E">
      <w:pPr>
        <w:ind w:firstLine="840"/>
        <w:jc w:val="both"/>
        <w:rPr>
          <w:sz w:val="28"/>
        </w:rPr>
      </w:pPr>
    </w:p>
    <w:p w:rsidR="00895516" w:rsidRDefault="006C0C94">
      <w:pPr>
        <w:ind w:firstLine="840"/>
        <w:jc w:val="center"/>
        <w:rPr>
          <w:sz w:val="28"/>
        </w:rPr>
      </w:pPr>
      <w:r>
        <w:rPr>
          <w:sz w:val="28"/>
        </w:rPr>
        <w:t>2. Обязанности предприятий и организаций</w:t>
      </w:r>
    </w:p>
    <w:p w:rsidR="00895516" w:rsidRDefault="006C0C94">
      <w:pPr>
        <w:jc w:val="both"/>
        <w:rPr>
          <w:sz w:val="28"/>
        </w:rPr>
      </w:pPr>
      <w:r>
        <w:rPr>
          <w:sz w:val="28"/>
        </w:rPr>
        <w:t>1.Каждому предприятию и организации не  зависимо  от форм собственности   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895516" w:rsidRDefault="006C0C94">
      <w:pPr>
        <w:jc w:val="both"/>
        <w:rPr>
          <w:sz w:val="28"/>
        </w:rPr>
      </w:pPr>
      <w:r>
        <w:rPr>
          <w:sz w:val="28"/>
        </w:rPr>
        <w:t>2. Рекомендовать руководителям предприятий и ор</w:t>
      </w:r>
      <w:r w:rsidR="0032717E">
        <w:rPr>
          <w:sz w:val="28"/>
        </w:rPr>
        <w:t>ганизаций, главам крестьянско-</w:t>
      </w:r>
      <w:r>
        <w:rPr>
          <w:sz w:val="28"/>
        </w:rPr>
        <w:t xml:space="preserve"> фермерских хозяйств, независимо от форм собственности, располож</w:t>
      </w:r>
      <w:r w:rsidR="0032717E">
        <w:rPr>
          <w:sz w:val="28"/>
        </w:rPr>
        <w:t>енных на территории Зеленовского</w:t>
      </w:r>
      <w:r>
        <w:rPr>
          <w:sz w:val="28"/>
        </w:rPr>
        <w:t xml:space="preserve"> сельского поселения:</w:t>
      </w:r>
    </w:p>
    <w:p w:rsidR="00895516" w:rsidRDefault="006C0C94">
      <w:pPr>
        <w:jc w:val="both"/>
        <w:rPr>
          <w:sz w:val="28"/>
        </w:rPr>
      </w:pPr>
      <w:r>
        <w:rPr>
          <w:sz w:val="28"/>
        </w:rPr>
        <w:t xml:space="preserve">2.1. обеспечить противопожарную безопасность хлебных массивов, мест хранения и переработки зерна, грубых кормов, лесополосных насаждений, других объектов </w:t>
      </w:r>
      <w:hyperlink r:id="rId8" w:tooltip="Сельское хозяйство" w:history="1">
        <w:r>
          <w:rPr>
            <w:rStyle w:val="ad"/>
            <w:color w:val="000000"/>
            <w:sz w:val="28"/>
          </w:rPr>
          <w:t>сельского хозяйства</w:t>
        </w:r>
      </w:hyperlink>
      <w:r w:rsidR="0032717E">
        <w:rPr>
          <w:sz w:val="28"/>
        </w:rPr>
        <w:t>;</w:t>
      </w:r>
    </w:p>
    <w:p w:rsidR="0032717E" w:rsidRDefault="0032717E">
      <w:pPr>
        <w:jc w:val="both"/>
        <w:rPr>
          <w:sz w:val="28"/>
        </w:rPr>
      </w:pPr>
      <w:r>
        <w:rPr>
          <w:sz w:val="28"/>
        </w:rPr>
        <w:t>2.2. подготовить специальную площадку для заправки техники в полевых условиях (очищенной от травы и опаханной полосой не менее 1 метра);</w:t>
      </w:r>
    </w:p>
    <w:p w:rsidR="00895516" w:rsidRDefault="00F736B7">
      <w:pPr>
        <w:jc w:val="both"/>
        <w:rPr>
          <w:sz w:val="28"/>
        </w:rPr>
      </w:pPr>
      <w:r>
        <w:rPr>
          <w:sz w:val="28"/>
        </w:rPr>
        <w:t>2.3</w:t>
      </w:r>
      <w:r w:rsidR="006C0C94">
        <w:rPr>
          <w:sz w:val="28"/>
        </w:rPr>
        <w:t>. провести противопожарный инструктаж с лицами, задействованными в уборке урожая;</w:t>
      </w:r>
    </w:p>
    <w:p w:rsidR="00895516" w:rsidRDefault="00F736B7">
      <w:pPr>
        <w:jc w:val="both"/>
        <w:rPr>
          <w:sz w:val="28"/>
        </w:rPr>
      </w:pPr>
      <w:r>
        <w:rPr>
          <w:sz w:val="28"/>
        </w:rPr>
        <w:t>2.4</w:t>
      </w:r>
      <w:r w:rsidR="006C0C94">
        <w:rPr>
          <w:sz w:val="28"/>
        </w:rPr>
        <w:t>. укомплектовать, привлекаемую к уборке урожая технику средствами пожаротушения.</w:t>
      </w:r>
    </w:p>
    <w:p w:rsidR="00895516" w:rsidRDefault="00F736B7">
      <w:pPr>
        <w:jc w:val="both"/>
        <w:rPr>
          <w:sz w:val="28"/>
        </w:rPr>
      </w:pPr>
      <w:r>
        <w:rPr>
          <w:sz w:val="28"/>
        </w:rPr>
        <w:t>2.5</w:t>
      </w:r>
      <w:r w:rsidR="006C0C94">
        <w:rPr>
          <w:sz w:val="28"/>
        </w:rPr>
        <w:t>. провести технический осмотр зерноуборочных комбайнов и других агрегатов, неисправную и неукомплектованную огнетушителями и другими средствами пожаротушения технику не допускать к работе;</w:t>
      </w:r>
    </w:p>
    <w:p w:rsidR="00895516" w:rsidRDefault="00F736B7">
      <w:pPr>
        <w:jc w:val="both"/>
        <w:rPr>
          <w:sz w:val="28"/>
        </w:rPr>
      </w:pPr>
      <w:r>
        <w:rPr>
          <w:sz w:val="28"/>
        </w:rPr>
        <w:t>2.6</w:t>
      </w:r>
      <w:r w:rsidR="006C0C94">
        <w:rPr>
          <w:sz w:val="28"/>
        </w:rPr>
        <w:t>. силами работников предприятий и организаций организовать круглосуточную охрану полей, мест хранения зерновых и грубых кормов;</w:t>
      </w:r>
    </w:p>
    <w:p w:rsidR="00895516" w:rsidRDefault="00F736B7">
      <w:pPr>
        <w:jc w:val="both"/>
        <w:rPr>
          <w:sz w:val="28"/>
        </w:rPr>
      </w:pPr>
      <w:r>
        <w:rPr>
          <w:sz w:val="28"/>
        </w:rPr>
        <w:t>2.7</w:t>
      </w:r>
      <w:r w:rsidR="006C0C94">
        <w:rPr>
          <w:sz w:val="28"/>
        </w:rPr>
        <w:t>. привести в готовность имеющиеся передвижные средства пожаротушения, для ликвидации возможных пожаров;</w:t>
      </w:r>
    </w:p>
    <w:p w:rsidR="00F736B7" w:rsidRDefault="00F736B7">
      <w:pPr>
        <w:jc w:val="both"/>
        <w:rPr>
          <w:sz w:val="28"/>
        </w:rPr>
      </w:pPr>
      <w:r>
        <w:rPr>
          <w:sz w:val="28"/>
        </w:rPr>
        <w:t>2.8</w:t>
      </w:r>
      <w:r w:rsidR="006C0C94">
        <w:rPr>
          <w:sz w:val="28"/>
        </w:rPr>
        <w:t>. организовать обкосы и опашку хлебных массивов, полосой не менее 4 метров, у дорог и вдоль линий электроперед</w:t>
      </w:r>
      <w:r>
        <w:rPr>
          <w:sz w:val="28"/>
        </w:rPr>
        <w:t>ач;</w:t>
      </w:r>
    </w:p>
    <w:p w:rsidR="00895516" w:rsidRDefault="006C0C94" w:rsidP="0032717E">
      <w:pPr>
        <w:jc w:val="both"/>
        <w:rPr>
          <w:sz w:val="28"/>
        </w:rPr>
      </w:pPr>
      <w:r>
        <w:rPr>
          <w:sz w:val="28"/>
        </w:rPr>
        <w:t>2.9. запретить сжигание стерни.</w:t>
      </w:r>
    </w:p>
    <w:p w:rsidR="00F736B7" w:rsidRDefault="00F736B7" w:rsidP="0032717E">
      <w:pPr>
        <w:jc w:val="both"/>
        <w:rPr>
          <w:sz w:val="28"/>
        </w:rPr>
      </w:pPr>
    </w:p>
    <w:p w:rsidR="00F736B7" w:rsidRDefault="00F736B7" w:rsidP="0032717E">
      <w:pPr>
        <w:jc w:val="both"/>
        <w:rPr>
          <w:sz w:val="28"/>
        </w:rPr>
      </w:pPr>
    </w:p>
    <w:p w:rsidR="00F736B7" w:rsidRDefault="00F736B7" w:rsidP="0032717E">
      <w:pPr>
        <w:jc w:val="both"/>
        <w:rPr>
          <w:sz w:val="28"/>
        </w:rPr>
      </w:pPr>
    </w:p>
    <w:p w:rsidR="00F736B7" w:rsidRDefault="00F736B7" w:rsidP="0032717E">
      <w:pPr>
        <w:jc w:val="both"/>
        <w:rPr>
          <w:sz w:val="28"/>
        </w:rPr>
      </w:pPr>
    </w:p>
    <w:p w:rsidR="00895516" w:rsidRDefault="00F736B7">
      <w:pPr>
        <w:ind w:firstLine="840"/>
        <w:jc w:val="both"/>
        <w:rPr>
          <w:sz w:val="28"/>
        </w:rPr>
      </w:pPr>
      <w:r>
        <w:rPr>
          <w:sz w:val="28"/>
        </w:rPr>
        <w:t xml:space="preserve">               </w:t>
      </w:r>
      <w:r w:rsidR="006C0C94">
        <w:rPr>
          <w:sz w:val="28"/>
        </w:rPr>
        <w:t>3. Требования к автотранспорту</w:t>
      </w:r>
    </w:p>
    <w:p w:rsidR="00895516" w:rsidRDefault="00895516">
      <w:pPr>
        <w:ind w:firstLine="840"/>
        <w:jc w:val="both"/>
        <w:rPr>
          <w:sz w:val="28"/>
        </w:rPr>
      </w:pPr>
    </w:p>
    <w:p w:rsidR="00895516" w:rsidRDefault="006C0C94">
      <w:pPr>
        <w:ind w:firstLine="840"/>
        <w:jc w:val="both"/>
        <w:rPr>
          <w:sz w:val="28"/>
        </w:rPr>
      </w:pPr>
      <w:r>
        <w:rPr>
          <w:sz w:val="28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895516" w:rsidRDefault="006C0C94">
      <w:pPr>
        <w:ind w:firstLine="840"/>
        <w:jc w:val="both"/>
        <w:rPr>
          <w:sz w:val="28"/>
        </w:rPr>
      </w:pPr>
      <w:r>
        <w:rPr>
          <w:sz w:val="28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F736B7" w:rsidRDefault="00F736B7">
      <w:pPr>
        <w:ind w:firstLine="840"/>
        <w:jc w:val="both"/>
        <w:rPr>
          <w:sz w:val="28"/>
        </w:rPr>
      </w:pPr>
    </w:p>
    <w:p w:rsidR="00895516" w:rsidRDefault="006C0C94" w:rsidP="00F736B7">
      <w:pPr>
        <w:ind w:firstLine="840"/>
        <w:jc w:val="center"/>
        <w:rPr>
          <w:sz w:val="28"/>
        </w:rPr>
      </w:pPr>
      <w:r>
        <w:rPr>
          <w:sz w:val="28"/>
        </w:rPr>
        <w:t>4. Требования при сушке сена</w:t>
      </w:r>
    </w:p>
    <w:p w:rsidR="00F736B7" w:rsidRDefault="00F736B7">
      <w:pPr>
        <w:ind w:firstLine="840"/>
        <w:jc w:val="both"/>
        <w:rPr>
          <w:sz w:val="28"/>
        </w:rPr>
      </w:pPr>
    </w:p>
    <w:p w:rsidR="00895516" w:rsidRDefault="006C0C94">
      <w:pPr>
        <w:ind w:firstLine="840"/>
        <w:jc w:val="both"/>
        <w:rPr>
          <w:sz w:val="28"/>
        </w:rPr>
      </w:pPr>
      <w:r>
        <w:rPr>
          <w:sz w:val="28"/>
        </w:rPr>
        <w:t>1. Склады кормов на террит</w:t>
      </w:r>
      <w:r w:rsidR="00F736B7">
        <w:rPr>
          <w:sz w:val="28"/>
        </w:rPr>
        <w:t>ории</w:t>
      </w:r>
      <w:r>
        <w:rPr>
          <w:sz w:val="28"/>
        </w:rPr>
        <w:t xml:space="preserve"> должны располагаться на специально отведённой площадке, опаханной полосой не менее 4-х метров.</w:t>
      </w:r>
    </w:p>
    <w:p w:rsidR="00895516" w:rsidRDefault="006C0C94">
      <w:pPr>
        <w:ind w:firstLine="840"/>
        <w:jc w:val="both"/>
        <w:rPr>
          <w:sz w:val="28"/>
        </w:rPr>
      </w:pPr>
      <w:r>
        <w:rPr>
          <w:sz w:val="28"/>
        </w:rPr>
        <w:t xml:space="preserve">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четырёхметровой полосой. </w:t>
      </w:r>
    </w:p>
    <w:p w:rsidR="00895516" w:rsidRDefault="006C0C94">
      <w:pPr>
        <w:ind w:firstLine="708"/>
        <w:jc w:val="both"/>
        <w:rPr>
          <w:sz w:val="28"/>
        </w:rPr>
      </w:pPr>
      <w:r>
        <w:rPr>
          <w:sz w:val="28"/>
        </w:rPr>
        <w:t xml:space="preserve">3. Расстояние от скирд и штабелей кормов до линий электропередач должно быть не менее 15 метров, до дорог - не менее20 метров, до зданий и сооружений - не менее 50 метров. </w:t>
      </w:r>
    </w:p>
    <w:p w:rsidR="00895516" w:rsidRDefault="006C0C94">
      <w:pPr>
        <w:ind w:firstLine="708"/>
        <w:jc w:val="both"/>
        <w:rPr>
          <w:sz w:val="28"/>
        </w:rPr>
      </w:pPr>
      <w:r>
        <w:rPr>
          <w:sz w:val="28"/>
        </w:rPr>
        <w:t>4. В каждом хозяйстве приказом должны быть назначены лица, ответственные за заготовку, досушку и хранение сена.</w:t>
      </w:r>
    </w:p>
    <w:p w:rsidR="00895516" w:rsidRDefault="006C0C94">
      <w:pPr>
        <w:ind w:firstLine="708"/>
        <w:jc w:val="both"/>
        <w:rPr>
          <w:b/>
          <w:sz w:val="28"/>
        </w:rPr>
      </w:pPr>
      <w:r>
        <w:rPr>
          <w:sz w:val="28"/>
        </w:rPr>
        <w:t>5</w:t>
      </w:r>
      <w:r>
        <w:rPr>
          <w:b/>
          <w:sz w:val="28"/>
        </w:rPr>
        <w:t xml:space="preserve">. </w:t>
      </w:r>
      <w:r>
        <w:rPr>
          <w:sz w:val="28"/>
        </w:rPr>
        <w:t>Ответственность руководителей организаций и предприятий</w:t>
      </w:r>
    </w:p>
    <w:p w:rsidR="00895516" w:rsidRDefault="006C0C94">
      <w:pPr>
        <w:ind w:firstLine="840"/>
        <w:jc w:val="both"/>
        <w:rPr>
          <w:sz w:val="28"/>
        </w:rPr>
      </w:pPr>
      <w:r>
        <w:rPr>
          <w:sz w:val="28"/>
        </w:rPr>
        <w:t>Руководители предприятий и организаций несут персональную ответственность за возникновение пожара на территории предприятия или организации согласно действующего законодательства.</w:t>
      </w:r>
    </w:p>
    <w:p w:rsidR="00895516" w:rsidRDefault="00895516">
      <w:pPr>
        <w:ind w:firstLine="709"/>
        <w:jc w:val="both"/>
        <w:rPr>
          <w:sz w:val="28"/>
        </w:rPr>
      </w:pPr>
    </w:p>
    <w:p w:rsidR="00895516" w:rsidRDefault="00895516">
      <w:pPr>
        <w:ind w:firstLine="709"/>
        <w:jc w:val="both"/>
        <w:rPr>
          <w:sz w:val="28"/>
        </w:rPr>
      </w:pPr>
    </w:p>
    <w:p w:rsidR="00895516" w:rsidRDefault="00895516">
      <w:pPr>
        <w:ind w:firstLine="709"/>
        <w:jc w:val="both"/>
        <w:rPr>
          <w:sz w:val="28"/>
        </w:rPr>
      </w:pPr>
    </w:p>
    <w:p w:rsidR="00895516" w:rsidRDefault="00895516">
      <w:pPr>
        <w:widowControl w:val="0"/>
        <w:jc w:val="both"/>
        <w:rPr>
          <w:b/>
          <w:sz w:val="28"/>
        </w:rPr>
      </w:pPr>
    </w:p>
    <w:p w:rsidR="00895516" w:rsidRDefault="00895516">
      <w:pPr>
        <w:jc w:val="both"/>
        <w:rPr>
          <w:sz w:val="28"/>
        </w:rPr>
      </w:pPr>
    </w:p>
    <w:sectPr w:rsidR="00895516"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7C" w:rsidRDefault="0097197C">
      <w:r>
        <w:separator/>
      </w:r>
    </w:p>
  </w:endnote>
  <w:endnote w:type="continuationSeparator" w:id="0">
    <w:p w:rsidR="0097197C" w:rsidRDefault="0097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16" w:rsidRDefault="006C0C94">
    <w:pPr>
      <w:framePr w:wrap="around" w:vAnchor="text" w:hAnchor="margin" w:xAlign="right" w:y="1"/>
    </w:pPr>
    <w:r>
      <w:rPr>
        <w:rStyle w:val="af2"/>
      </w:rPr>
      <w:fldChar w:fldCharType="begin"/>
    </w:r>
    <w:r>
      <w:rPr>
        <w:rStyle w:val="af2"/>
      </w:rPr>
      <w:instrText xml:space="preserve">PAGE </w:instrText>
    </w:r>
    <w:r>
      <w:rPr>
        <w:rStyle w:val="af2"/>
      </w:rPr>
      <w:fldChar w:fldCharType="separate"/>
    </w:r>
    <w:r w:rsidR="00F736B7">
      <w:rPr>
        <w:rStyle w:val="af2"/>
        <w:noProof/>
      </w:rPr>
      <w:t>1</w:t>
    </w:r>
    <w:r>
      <w:rPr>
        <w:rStyle w:val="af2"/>
      </w:rPr>
      <w:fldChar w:fldCharType="end"/>
    </w:r>
  </w:p>
  <w:p w:rsidR="00895516" w:rsidRDefault="0089551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16" w:rsidRDefault="006C0C94">
    <w:pPr>
      <w:framePr w:wrap="around" w:vAnchor="text" w:hAnchor="margin" w:xAlign="right" w:y="1"/>
    </w:pPr>
    <w:r>
      <w:rPr>
        <w:rStyle w:val="af2"/>
      </w:rPr>
      <w:fldChar w:fldCharType="begin"/>
    </w:r>
    <w:r>
      <w:rPr>
        <w:rStyle w:val="af2"/>
      </w:rPr>
      <w:instrText xml:space="preserve">PAGE </w:instrText>
    </w:r>
    <w:r>
      <w:rPr>
        <w:rStyle w:val="af2"/>
      </w:rPr>
      <w:fldChar w:fldCharType="separate"/>
    </w:r>
    <w:r w:rsidR="00F736B7">
      <w:rPr>
        <w:rStyle w:val="af2"/>
        <w:noProof/>
      </w:rPr>
      <w:t>3</w:t>
    </w:r>
    <w:r>
      <w:rPr>
        <w:rStyle w:val="af2"/>
      </w:rPr>
      <w:fldChar w:fldCharType="end"/>
    </w:r>
  </w:p>
  <w:p w:rsidR="00895516" w:rsidRDefault="0089551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7C" w:rsidRDefault="0097197C">
      <w:r>
        <w:separator/>
      </w:r>
    </w:p>
  </w:footnote>
  <w:footnote w:type="continuationSeparator" w:id="0">
    <w:p w:rsidR="0097197C" w:rsidRDefault="0097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2C20"/>
    <w:multiLevelType w:val="multilevel"/>
    <w:tmpl w:val="28E4FD70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23A80C8E"/>
    <w:multiLevelType w:val="multilevel"/>
    <w:tmpl w:val="CAEC4EB0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516"/>
    <w:rsid w:val="001368D4"/>
    <w:rsid w:val="0032717E"/>
    <w:rsid w:val="00402B48"/>
    <w:rsid w:val="00531C3A"/>
    <w:rsid w:val="005548FE"/>
    <w:rsid w:val="006C0C94"/>
    <w:rsid w:val="00895516"/>
    <w:rsid w:val="0097197C"/>
    <w:rsid w:val="00F7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8C7C"/>
  <w15:docId w15:val="{AF6D38D9-AB26-4AEA-B86B-777739B4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1440"/>
      </w:tabs>
      <w:ind w:left="1440" w:hanging="360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Знак"/>
    <w:basedOn w:val="a"/>
    <w:link w:val="a4"/>
    <w:pPr>
      <w:spacing w:beforeAutospacing="1" w:afterAutospacing="1"/>
    </w:pPr>
    <w:rPr>
      <w:rFonts w:ascii="Tahoma" w:hAnsi="Tahoma"/>
    </w:rPr>
  </w:style>
  <w:style w:type="character" w:customStyle="1" w:styleId="a4">
    <w:name w:val="Знак"/>
    <w:basedOn w:val="1"/>
    <w:link w:val="a3"/>
    <w:rPr>
      <w:rFonts w:ascii="Tahoma" w:hAnsi="Tahoma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 Spacing"/>
    <w:link w:val="a6"/>
    <w:pPr>
      <w:widowControl w:val="0"/>
    </w:pPr>
    <w:rPr>
      <w:rFonts w:ascii="Arial" w:hAnsi="Arial"/>
      <w:sz w:val="26"/>
    </w:rPr>
  </w:style>
  <w:style w:type="character" w:customStyle="1" w:styleId="a6">
    <w:name w:val="Без интервала Знак"/>
    <w:link w:val="a5"/>
    <w:rPr>
      <w:rFonts w:ascii="Arial" w:hAnsi="Arial"/>
      <w:sz w:val="26"/>
    </w:rPr>
  </w:style>
  <w:style w:type="paragraph" w:customStyle="1" w:styleId="FontStyle25">
    <w:name w:val="Font Style25"/>
    <w:link w:val="FontStyle250"/>
    <w:rPr>
      <w:sz w:val="22"/>
    </w:rPr>
  </w:style>
  <w:style w:type="character" w:customStyle="1" w:styleId="FontStyle250">
    <w:name w:val="Font Style25"/>
    <w:link w:val="FontStyle25"/>
    <w:rPr>
      <w:rFonts w:ascii="Times New Roman" w:hAnsi="Times New Roman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List Paragraph"/>
    <w:basedOn w:val="a"/>
    <w:link w:val="ac"/>
    <w:pPr>
      <w:ind w:left="720"/>
      <w:contextualSpacing/>
    </w:pPr>
    <w:rPr>
      <w:sz w:val="24"/>
    </w:rPr>
  </w:style>
  <w:style w:type="character" w:customStyle="1" w:styleId="ac">
    <w:name w:val="Абзац списка Знак"/>
    <w:basedOn w:val="1"/>
    <w:link w:val="ab"/>
    <w:rPr>
      <w:sz w:val="24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3">
    <w:name w:val="Гиперссылка1"/>
    <w:link w:val="ad"/>
    <w:rPr>
      <w:color w:val="666699"/>
    </w:rPr>
  </w:style>
  <w:style w:type="character" w:styleId="ad">
    <w:name w:val="Hyperlink"/>
    <w:link w:val="13"/>
    <w:rPr>
      <w:color w:val="666699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e">
    <w:name w:val="Body Text"/>
    <w:basedOn w:val="a"/>
    <w:link w:val="af"/>
    <w:pPr>
      <w:jc w:val="both"/>
    </w:pPr>
    <w:rPr>
      <w:sz w:val="28"/>
    </w:rPr>
  </w:style>
  <w:style w:type="character" w:customStyle="1" w:styleId="af">
    <w:name w:val="Основной текст Знак"/>
    <w:basedOn w:val="1"/>
    <w:link w:val="ae"/>
    <w:rPr>
      <w:sz w:val="28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Normal (Web)"/>
    <w:basedOn w:val="a"/>
    <w:link w:val="af1"/>
    <w:pPr>
      <w:spacing w:beforeAutospacing="1" w:after="119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customStyle="1" w:styleId="16">
    <w:name w:val="Номер страницы1"/>
    <w:basedOn w:val="12"/>
    <w:link w:val="af2"/>
  </w:style>
  <w:style w:type="character" w:styleId="af2">
    <w:name w:val="page number"/>
    <w:basedOn w:val="a0"/>
    <w:link w:val="16"/>
  </w:style>
  <w:style w:type="paragraph" w:customStyle="1" w:styleId="17">
    <w:name w:val="Абзац списка1"/>
    <w:basedOn w:val="a"/>
    <w:link w:val="18"/>
    <w:pPr>
      <w:ind w:left="720"/>
      <w:contextualSpacing/>
    </w:pPr>
  </w:style>
  <w:style w:type="character" w:customStyle="1" w:styleId="18">
    <w:name w:val="Абзац списка1"/>
    <w:basedOn w:val="1"/>
    <w:link w:val="17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  <w:rPr>
      <w:sz w:val="24"/>
    </w:rPr>
  </w:style>
  <w:style w:type="character" w:customStyle="1" w:styleId="af4">
    <w:name w:val="Верхний колонтитул Знак"/>
    <w:basedOn w:val="1"/>
    <w:link w:val="af3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Title"/>
    <w:basedOn w:val="a"/>
    <w:link w:val="af8"/>
    <w:uiPriority w:val="10"/>
    <w:qFormat/>
    <w:pPr>
      <w:jc w:val="center"/>
    </w:pPr>
    <w:rPr>
      <w:b/>
      <w:sz w:val="28"/>
    </w:rPr>
  </w:style>
  <w:style w:type="character" w:customStyle="1" w:styleId="af8">
    <w:name w:val="Заголовок Знак"/>
    <w:basedOn w:val="1"/>
    <w:link w:val="af7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oe_hozyajstvo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Зеленовка</cp:lastModifiedBy>
  <cp:revision>6</cp:revision>
  <cp:lastPrinted>2024-03-11T12:20:00Z</cp:lastPrinted>
  <dcterms:created xsi:type="dcterms:W3CDTF">2023-03-09T08:05:00Z</dcterms:created>
  <dcterms:modified xsi:type="dcterms:W3CDTF">2024-03-11T12:21:00Z</dcterms:modified>
</cp:coreProperties>
</file>