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РОССИЙСКАЯ ФЕДЕРАЦИЯ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РОСТОВСКАЯ ОБЛАСТЬ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ТАРАСОВСКИЙ РАЙОН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МУНИЦИПАЛЬНОЕ ОБРАЗОВАНИЕ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«ЗЕЛЕНОВСКОЕ СЕЛЬСКОЕ ПОСЕЛЕНИЕ»</w:t>
      </w:r>
    </w:p>
    <w:p w:rsidR="00FD0D32" w:rsidRDefault="00FD0D32" w:rsidP="00201F41">
      <w:pPr>
        <w:pStyle w:val="a3"/>
        <w:rPr>
          <w:sz w:val="28"/>
        </w:rPr>
      </w:pPr>
      <w:r w:rsidRPr="0030237F">
        <w:rPr>
          <w:sz w:val="28"/>
        </w:rPr>
        <w:t>АДМИНИСТРАЦИЯ ЗЕЛЕНОВСКОГО СЕЛЬСКОГО ПОСЕЛЕНИЯ</w:t>
      </w:r>
    </w:p>
    <w:p w:rsidR="00833C4E" w:rsidRPr="00201F41" w:rsidRDefault="00833C4E" w:rsidP="00201F41">
      <w:pPr>
        <w:pStyle w:val="a3"/>
        <w:rPr>
          <w:sz w:val="28"/>
        </w:rPr>
      </w:pPr>
      <w:bookmarkStart w:id="0" w:name="_GoBack"/>
      <w:bookmarkEnd w:id="0"/>
    </w:p>
    <w:p w:rsidR="00FD0D32" w:rsidRPr="0030237F" w:rsidRDefault="00FD0D32" w:rsidP="00FD0D32">
      <w:pPr>
        <w:pStyle w:val="a5"/>
        <w:spacing w:after="260"/>
      </w:pPr>
      <w:r w:rsidRPr="0030237F">
        <w:t>РАСПОРЯЖЕНИЕ</w:t>
      </w:r>
    </w:p>
    <w:p w:rsidR="00FD0D32" w:rsidRDefault="008B42FF" w:rsidP="00161AE8">
      <w:pPr>
        <w:tabs>
          <w:tab w:val="center" w:pos="4677"/>
        </w:tabs>
        <w:spacing w:after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29.11.2023</w:t>
      </w:r>
      <w:r w:rsidR="00FD0D32">
        <w:rPr>
          <w:rFonts w:ascii="Times New Roman" w:hAnsi="Times New Roman" w:cs="Times New Roman"/>
          <w:sz w:val="28"/>
          <w:szCs w:val="28"/>
        </w:rPr>
        <w:t>г.</w:t>
      </w:r>
      <w:r w:rsidR="002669C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66/а</w:t>
      </w:r>
      <w:r w:rsidR="002669C8">
        <w:rPr>
          <w:rFonts w:ascii="Times New Roman" w:hAnsi="Times New Roman" w:cs="Times New Roman"/>
          <w:sz w:val="28"/>
          <w:szCs w:val="28"/>
        </w:rPr>
        <w:t xml:space="preserve">                                     х.</w:t>
      </w:r>
      <w:r w:rsidR="00161AE8">
        <w:rPr>
          <w:rFonts w:ascii="Times New Roman" w:hAnsi="Times New Roman" w:cs="Times New Roman"/>
          <w:sz w:val="28"/>
          <w:szCs w:val="28"/>
        </w:rPr>
        <w:t xml:space="preserve"> </w:t>
      </w:r>
      <w:r w:rsidR="002669C8">
        <w:rPr>
          <w:rFonts w:ascii="Times New Roman" w:hAnsi="Times New Roman" w:cs="Times New Roman"/>
          <w:sz w:val="28"/>
          <w:szCs w:val="28"/>
        </w:rPr>
        <w:t xml:space="preserve">Зеленовка          </w:t>
      </w:r>
    </w:p>
    <w:p w:rsidR="00FD0D32" w:rsidRDefault="00FD0D32" w:rsidP="00201F41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FD0D32" w:rsidRDefault="00FD0D32" w:rsidP="00201F41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 xml:space="preserve">и Правительства РФ от 16.09.2020 г. №1479 «Об утверждении Правил противопожарного режима в Российской Федерации» (раздел </w:t>
      </w:r>
      <w:r w:rsidR="00191EFF">
        <w:rPr>
          <w:rFonts w:ascii="Times New Roman" w:eastAsia="Times New Roman" w:hAnsi="Times New Roman" w:cs="Times New Roman"/>
          <w:sz w:val="28"/>
          <w:szCs w:val="28"/>
          <w:lang w:val="en-US"/>
        </w:rPr>
        <w:t>XXIII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>.Применение и реализация пиротехнических изделий бытового назначения) (с изменением от 24.10.2022 г. №1885)</w:t>
      </w:r>
      <w:r w:rsidR="001A3A7D">
        <w:rPr>
          <w:rFonts w:ascii="Times New Roman" w:eastAsia="Times New Roman" w:hAnsi="Times New Roman" w:cs="Times New Roman"/>
          <w:sz w:val="28"/>
          <w:szCs w:val="28"/>
        </w:rPr>
        <w:t>, по Указу Губернатора Ростовской области Голубева В. Ю. от 22.11.2023г.</w:t>
      </w:r>
      <w:r w:rsidR="00201F41">
        <w:rPr>
          <w:rFonts w:ascii="Times New Roman" w:eastAsia="Times New Roman" w:hAnsi="Times New Roman" w:cs="Times New Roman"/>
          <w:sz w:val="28"/>
          <w:szCs w:val="28"/>
        </w:rPr>
        <w:t xml:space="preserve"> № 105 «О дополнительных мерах по реализации Указа Президента Российской Федерации от 19 октября 2022 г. № 757»,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 xml:space="preserve"> считаю необходимым: </w:t>
      </w:r>
    </w:p>
    <w:p w:rsidR="00201F41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01F41">
        <w:rPr>
          <w:rFonts w:ascii="Times New Roman" w:eastAsia="Times New Roman" w:hAnsi="Times New Roman" w:cs="Times New Roman"/>
          <w:sz w:val="28"/>
          <w:szCs w:val="28"/>
        </w:rPr>
        <w:t xml:space="preserve">Ввести с 01 декабря 2023 г. по 01 марта 2024 г.(включительно) на территории Зеленовского сельского поселения ограничение на использование (применение) гражданами и организациями пиротехнических изделий, за исключением пиротехнических изделий, соответствующих </w:t>
      </w:r>
      <w:r w:rsidR="00201F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01F41" w:rsidRPr="0020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41">
        <w:rPr>
          <w:rFonts w:ascii="Times New Roman" w:eastAsia="Times New Roman" w:hAnsi="Times New Roman" w:cs="Times New Roman"/>
          <w:sz w:val="28"/>
          <w:szCs w:val="28"/>
        </w:rPr>
        <w:t>классу опасности по техническому регламенту Таможенного союза «О безопасности пиротехнических изделий (хлопушки, бенгальские огни, фонтаны холодного огня).</w:t>
      </w:r>
    </w:p>
    <w:p w:rsidR="00FD0D3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по противопожарной и антитеррористической защищенности лиц, пребывающих в этих местах.</w:t>
      </w:r>
    </w:p>
    <w:p w:rsidR="00FD0D3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3.Специалисту по ГО и ЧС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 xml:space="preserve"> довести данное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руководителей организаций и собственников мест</w:t>
      </w:r>
      <w:r w:rsidR="00E84B76">
        <w:rPr>
          <w:rFonts w:ascii="Times New Roman" w:eastAsia="Times New Roman" w:hAnsi="Times New Roman" w:cs="Times New Roman"/>
          <w:sz w:val="28"/>
          <w:szCs w:val="28"/>
        </w:rPr>
        <w:t xml:space="preserve"> с массовым пребыванием людей,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сайте Администрации сельского поселения.</w:t>
      </w:r>
    </w:p>
    <w:p w:rsidR="00FD0D32" w:rsidRDefault="00FD0D32" w:rsidP="00FD0D32">
      <w:pPr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распоряжения оставляю за собой.</w:t>
      </w:r>
    </w:p>
    <w:p w:rsidR="00FD0D32" w:rsidRDefault="00FD0D32" w:rsidP="00FD0D32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D32" w:rsidRDefault="00FD0D32" w:rsidP="00FD0D32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D32" w:rsidRDefault="00FD0D32" w:rsidP="00FD0D32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</w:p>
    <w:p w:rsidR="00FD0D32" w:rsidRDefault="00FD0D32" w:rsidP="00FD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Зеленовского сельского поселения                            Т.И.Обухова</w:t>
      </w:r>
    </w:p>
    <w:p w:rsidR="001E220A" w:rsidRDefault="001E220A"/>
    <w:sectPr w:rsidR="001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2"/>
    <w:rsid w:val="0003555D"/>
    <w:rsid w:val="00063335"/>
    <w:rsid w:val="00161AE8"/>
    <w:rsid w:val="00191EFF"/>
    <w:rsid w:val="001A3A7D"/>
    <w:rsid w:val="001E220A"/>
    <w:rsid w:val="00201F41"/>
    <w:rsid w:val="002669C8"/>
    <w:rsid w:val="0030237F"/>
    <w:rsid w:val="007151B2"/>
    <w:rsid w:val="00833C4E"/>
    <w:rsid w:val="008B42FF"/>
    <w:rsid w:val="00E84B76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E56"/>
  <w15:chartTrackingRefBased/>
  <w15:docId w15:val="{E8B63830-7665-4177-B315-3F36B47A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32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D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D0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лавие"/>
    <w:basedOn w:val="a"/>
    <w:qFormat/>
    <w:rsid w:val="00FD0D3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F97B-4AF3-4B17-8EC9-5539DFE4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9</cp:revision>
  <cp:lastPrinted>2023-12-20T06:40:00Z</cp:lastPrinted>
  <dcterms:created xsi:type="dcterms:W3CDTF">2022-12-21T11:49:00Z</dcterms:created>
  <dcterms:modified xsi:type="dcterms:W3CDTF">2023-12-20T07:02:00Z</dcterms:modified>
</cp:coreProperties>
</file>