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911DFD">
        <w:rPr>
          <w:rFonts w:ascii="Times New Roman" w:eastAsia="Arial" w:hAnsi="Times New Roman" w:cs="Calibri"/>
          <w:bCs/>
          <w:sz w:val="24"/>
          <w:szCs w:val="24"/>
          <w:lang w:eastAsia="ar-SA"/>
        </w:rPr>
        <w:t>9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</w:t>
      </w:r>
      <w:proofErr w:type="gramStart"/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14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ноя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бря 2022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911DF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  от</w:t>
      </w:r>
      <w:proofErr w:type="gramEnd"/>
      <w:r w:rsidR="00911DF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14</w:t>
      </w:r>
      <w:r w:rsidR="00B120D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.1</w:t>
      </w:r>
      <w:r w:rsidR="00911DF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.2022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5"/>
        <w:gridCol w:w="1275"/>
      </w:tblGrid>
      <w:tr w:rsidR="00E45D0B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486FB7" w:rsidRDefault="00B120D2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  <w:r w:rsidRPr="00B120D2"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  <w:t xml:space="preserve">  </w:t>
            </w:r>
          </w:p>
          <w:p w:rsidR="00911DFD" w:rsidRPr="00911DFD" w:rsidRDefault="00486FB7" w:rsidP="00911DFD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3</w:t>
            </w:r>
            <w:r w:rsid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8 от 14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.2022 «</w:t>
            </w:r>
            <w:r w:rsidR="00911DFD" w:rsidRP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внесении изменения в решение Собрания депутатов </w:t>
            </w:r>
            <w:proofErr w:type="spellStart"/>
            <w:r w:rsidR="00911DFD" w:rsidRP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911DFD" w:rsidRP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от 27.07.2020 г.  № 133 «Об установлении земельного налога»</w:t>
            </w:r>
          </w:p>
          <w:p w:rsidR="00486FB7" w:rsidRDefault="00486FB7" w:rsidP="00911DFD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486FB7" w:rsidRDefault="00486FB7" w:rsidP="00486FB7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3</w:t>
            </w:r>
            <w:r w:rsid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9 от 14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.2022 «</w:t>
            </w:r>
            <w:r w:rsidR="00437F43" w:rsidRPr="00437F4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внесении изменений и дополнений в решение № 18 от 27.12.2021 «О бюджете </w:t>
            </w:r>
            <w:proofErr w:type="spellStart"/>
            <w:r w:rsidR="00437F43" w:rsidRPr="00437F4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437F43" w:rsidRPr="00437F4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86FB7" w:rsidRPr="00486FB7" w:rsidRDefault="00486FB7" w:rsidP="00486FB7">
            <w:pPr>
              <w:spacing w:after="0" w:line="228" w:lineRule="auto"/>
              <w:ind w:firstLine="540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Pr="00AD526B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РОССИЙСКАЯ ФЕДЕРАЦИЯ</w:t>
            </w: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ab/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РОСТОВСКАЯ ОБЛАСТЬ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ТАРАСОВСКИЙ РАЙОН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«ЗЕЛЕНОВСКОЕ СЕЛЬСКОЕ ПОСЕЛЕНИЕ»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СОБРАНИЕ ДЕПУТАТОВ ЗЕЛЕНОВСКОГО СЕЛЬСКОГО ПОСЕЛЕНИЯ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РЕШЕНИЕ № 38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О внесении изменения в решение Собрания депутатов </w:t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сельского поселения от 27.07.2020 г.  № 133 «Об установлении земельного налога»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AD526B" w:rsidRPr="005C073D" w:rsidRDefault="00AD526B" w:rsidP="00AD526B">
            <w:pPr>
              <w:spacing w:after="0" w:line="228" w:lineRule="auto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 Собранием депутатов</w:t>
            </w: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ab/>
              <w:t xml:space="preserve">                                                                  14.11.2022 года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В соответствии с главой </w:t>
            </w:r>
            <w:proofErr w:type="gram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31  Налогового</w:t>
            </w:r>
            <w:proofErr w:type="gram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кодекса Российской Федерации  и постановлением Правительства Ростовской области от 10.10.2022 № 845 «О мерах поддержки семей лиц, призванных на военную службу по мобилизации», Собрание депутатов </w:t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                                                  РЕШИЛО: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1. Внести следующие изменения в решение Собрания депутатов </w:t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сельского поселения от 27.07.2020 г. № 133 «Об установлении земельного налога»: 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1.1. пункт 4.2. статьи 4 дополнить абзацем следующего содержания: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«-граждане,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(усыновители).»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Основанием для предоставления льготы является: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-для граждан, указанных в пункте 4.2. решения,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lastRenderedPageBreak/>
              <w:t xml:space="preserve">Гражданам, призванным на военную службу по мобилизации в Вооруженные Силы Российской Федерации, льгота предоставляется в </w:t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беззаявительном</w:t>
            </w:r>
            <w:proofErr w:type="spell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порядке.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Положения пункта 4.2. решения №133 (в редакции настоящего решения) применяются к правоотношениям, связанным с уплатой земельного налога за налоговые периоды 2021 и 2022 годов.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2. Настоящее решение вступает в силу со дня его официального опубликования (обнародования).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</w:p>
          <w:p w:rsidR="00AD526B" w:rsidRPr="005C073D" w:rsidRDefault="00AD526B" w:rsidP="00AD526B">
            <w:pPr>
              <w:spacing w:after="0" w:line="228" w:lineRule="auto"/>
              <w:ind w:firstLine="540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AD526B" w:rsidRPr="005C073D" w:rsidRDefault="00AD526B" w:rsidP="00AD526B">
            <w:pPr>
              <w:spacing w:after="0" w:line="228" w:lineRule="auto"/>
              <w:ind w:firstLine="540"/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ab/>
            </w:r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ab/>
            </w:r>
            <w:proofErr w:type="spellStart"/>
            <w:r w:rsidRPr="005C073D">
              <w:rPr>
                <w:rFonts w:ascii="Calibri" w:eastAsia="Calibri" w:hAnsi="Calibri" w:cs="Arial"/>
                <w:bCs/>
                <w:sz w:val="28"/>
                <w:szCs w:val="28"/>
                <w:lang w:eastAsia="ru-RU"/>
              </w:rPr>
              <w:t>М.П.Родионов</w:t>
            </w:r>
            <w:proofErr w:type="spellEnd"/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</w:pPr>
          </w:p>
          <w:p w:rsidR="00911DFD" w:rsidRPr="005C073D" w:rsidRDefault="00B120D2" w:rsidP="00911DFD">
            <w:pPr>
              <w:spacing w:after="0" w:line="228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73D">
              <w:rPr>
                <w:rFonts w:ascii="Calibri" w:eastAsia="Calibri" w:hAnsi="Calibri" w:cs="Arial"/>
                <w:bCs/>
                <w:sz w:val="16"/>
                <w:szCs w:val="28"/>
                <w:lang w:eastAsia="ru-RU"/>
              </w:rPr>
              <w:t xml:space="preserve"> </w:t>
            </w: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Pr="005C073D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B7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18" w:rsidRPr="00BC6018" w:rsidRDefault="00BC6018" w:rsidP="00BC6018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lang w:eastAsia="ar-SA"/>
              </w:rPr>
            </w:pPr>
          </w:p>
          <w:p w:rsidR="00BC6018" w:rsidRPr="00BC6018" w:rsidRDefault="00BC6018" w:rsidP="00BC6018">
            <w:pPr>
              <w:widowControl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sz w:val="28"/>
                <w:szCs w:val="28"/>
                <w:lang w:eastAsia="zh-CN"/>
              </w:rPr>
            </w:pPr>
          </w:p>
          <w:p w:rsidR="00B120D2" w:rsidRPr="00B120D2" w:rsidRDefault="00B120D2" w:rsidP="00BC60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26B" w:rsidRPr="00AD526B" w:rsidRDefault="00AD526B" w:rsidP="00AD52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РОССИЙСКАЯ ФЕДЕРАЦИЯ</w:t>
            </w:r>
          </w:p>
          <w:p w:rsidR="00AD526B" w:rsidRPr="00AD526B" w:rsidRDefault="00AD526B" w:rsidP="00AD52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РОСТОВСКАЯ ОБЛАСТЬ</w:t>
            </w:r>
          </w:p>
          <w:p w:rsidR="00AD526B" w:rsidRPr="00AD526B" w:rsidRDefault="00AD526B" w:rsidP="00AD52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ТАРАСОВСКИЙ РАЙОН</w:t>
            </w:r>
          </w:p>
          <w:p w:rsidR="00AD526B" w:rsidRPr="00AD526B" w:rsidRDefault="00AD526B" w:rsidP="00AD52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МУНИЦИПАЛЬНОЕ ОБРАЗОВАНИЕ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«ЗЕЛЕНОВСКОГО СЕЛЬСКОЕ ПОСЕЛЕНИЕ»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</w:pPr>
            <w:r w:rsidRPr="00AD526B">
              <w:rPr>
                <w:rFonts w:ascii="Times New Roman" w:eastAsia="Arial Unicode MS" w:hAnsi="Times New Roman" w:cs="Tahoma"/>
                <w:sz w:val="28"/>
                <w:szCs w:val="28"/>
                <w:lang w:bidi="en-US"/>
              </w:rPr>
              <w:t>СОБРАНИЕ ДЕПУТАТОВ ЗЕЛЕНОВСКОГО СЕЛЬСКОГО ПОСЕЛЕНИЯ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№39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№ 18 от 27.12.2021 «О бюджете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годов»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Принято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» ноября 2022 года                  </w:t>
            </w:r>
            <w:r w:rsidRPr="00AD526B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   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 xml:space="preserve">        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требованиями Бюджетного кодекса Российской Федерации, </w:t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депутатов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И Л О:</w:t>
            </w:r>
          </w:p>
          <w:p w:rsidR="00AD526B" w:rsidRPr="00AD526B" w:rsidRDefault="00AD526B" w:rsidP="00AD52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Статья 1. </w:t>
            </w:r>
          </w:p>
          <w:p w:rsidR="00AD526B" w:rsidRPr="00AD526B" w:rsidRDefault="00AD526B" w:rsidP="00AD52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widowControl w:val="0"/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Внести в Решение Собрания депутатов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D526B" w:rsidRPr="00AD526B" w:rsidRDefault="00AD526B" w:rsidP="00AD526B">
            <w:pPr>
              <w:widowControl w:val="0"/>
              <w:suppressAutoHyphens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18 от 27.12.2021 г «О бюджете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Тарасовского района на 2022 год и на плановый период 2023 и 2024 годов» следующие изменения: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статье 1:</w:t>
            </w:r>
          </w:p>
          <w:p w:rsidR="00AD526B" w:rsidRPr="00AD526B" w:rsidRDefault="00AD526B" w:rsidP="00AD526B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99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1 подпункте 2 цифру «10638,7» заменить цифрой «10729,0»;</w:t>
            </w:r>
          </w:p>
          <w:p w:rsidR="00AD526B" w:rsidRPr="00AD526B" w:rsidRDefault="00AD526B" w:rsidP="00AD526B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99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2 подпункте 2 цифру «11138,7» заменить цифрой «11229,0»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 В пункте 1 подпункт 5 изложить в следующей редакции: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5) Прогнозируемый дефицит бюджета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Тарасовского района на 2022 год в сумме 500 тыс. рублей.»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№ 1,2,4,5,6 изложить в новой редакции согласно приложениям, к настоящему решению.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</w:t>
            </w: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526B" w:rsidRPr="00AD526B" w:rsidRDefault="00AD526B" w:rsidP="00AD526B">
            <w:pPr>
              <w:suppressAutoHyphens w:val="0"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Настоящее решение вступает в силу со дня его официального опубликования.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Председатель Собрания депутатов-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AD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</w:t>
            </w:r>
            <w:r w:rsidRPr="00AD52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М.П. Родионов</w:t>
            </w:r>
          </w:p>
          <w:p w:rsidR="00AD526B" w:rsidRPr="00AD526B" w:rsidRDefault="00AD526B" w:rsidP="00AD52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0D2" w:rsidRPr="00B120D2" w:rsidRDefault="00B120D2" w:rsidP="00B1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20D2" w:rsidRPr="00B120D2" w:rsidRDefault="00B120D2" w:rsidP="00B1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0B" w:rsidRDefault="00E45D0B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стр.</w:t>
            </w:r>
            <w:r w:rsidR="00AD526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6818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AD526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EE02C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стр.4</w:t>
            </w:r>
            <w:r w:rsidR="00486F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</w:pPr>
          </w:p>
        </w:tc>
      </w:tr>
      <w:tr w:rsidR="00E45D0B">
        <w:trPr>
          <w:trHeight w:val="450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Default="00E45D0B">
            <w:pPr>
              <w:pStyle w:val="ab"/>
              <w:widowControl w:val="0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D0B" w:rsidRDefault="00E45D0B">
      <w:pPr>
        <w:rPr>
          <w:rFonts w:ascii="Times New Roman" w:hAnsi="Times New Roman"/>
          <w:b/>
          <w:sz w:val="28"/>
          <w:szCs w:val="28"/>
        </w:rPr>
      </w:pPr>
    </w:p>
    <w:sectPr w:rsidR="00E45D0B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137284"/>
    <w:multiLevelType w:val="hybridMultilevel"/>
    <w:tmpl w:val="14F2D758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D0B"/>
    <w:rsid w:val="00040B77"/>
    <w:rsid w:val="00437F43"/>
    <w:rsid w:val="00486FB7"/>
    <w:rsid w:val="005C073D"/>
    <w:rsid w:val="0068189E"/>
    <w:rsid w:val="00902066"/>
    <w:rsid w:val="00911DFD"/>
    <w:rsid w:val="00AD526B"/>
    <w:rsid w:val="00B120D2"/>
    <w:rsid w:val="00B37E72"/>
    <w:rsid w:val="00BC6018"/>
    <w:rsid w:val="00E45D0B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012-E5CC-43BD-8A99-C9D383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uiPriority w:val="99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4">
    <w:name w:val="Title"/>
    <w:basedOn w:val="a"/>
    <w:uiPriority w:val="99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styleId="af7">
    <w:name w:val="footer"/>
    <w:basedOn w:val="af1"/>
    <w:uiPriority w:val="99"/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af8">
    <w:name w:val="Body Text Indent"/>
    <w:basedOn w:val="a"/>
    <w:uiPriority w:val="9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semiHidden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uiPriority w:val="1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ПК</cp:lastModifiedBy>
  <cp:revision>27</cp:revision>
  <cp:lastPrinted>2021-02-11T08:45:00Z</cp:lastPrinted>
  <dcterms:created xsi:type="dcterms:W3CDTF">2021-02-11T08:40:00Z</dcterms:created>
  <dcterms:modified xsi:type="dcterms:W3CDTF">2023-03-20T18:45:00Z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