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94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Главе Администрации Зеленовского сельского поселения</w:t>
      </w:r>
    </w:p>
    <w:p>
      <w:pPr>
        <w:pStyle w:val="Normal"/>
        <w:tabs>
          <w:tab w:val="clear" w:pos="708"/>
          <w:tab w:val="left" w:pos="294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Обуховой Т.И.</w:t>
      </w:r>
    </w:p>
    <w:p>
      <w:pPr>
        <w:pStyle w:val="Normal"/>
        <w:tabs>
          <w:tab w:val="clear" w:pos="708"/>
          <w:tab w:val="left" w:pos="294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ведущего специалиста Кривошеевой Е.А.</w:t>
      </w:r>
    </w:p>
    <w:p>
      <w:pPr>
        <w:pStyle w:val="Normal"/>
        <w:tabs>
          <w:tab w:val="clear" w:pos="708"/>
          <w:tab w:val="left" w:pos="2535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</w:t>
      </w:r>
    </w:p>
    <w:p>
      <w:pPr>
        <w:pStyle w:val="Normal"/>
        <w:tabs>
          <w:tab w:val="clear" w:pos="708"/>
          <w:tab w:val="left" w:pos="1215" w:leader="none"/>
        </w:tabs>
        <w:rPr/>
      </w:pPr>
      <w:r>
        <w:rPr>
          <w:rFonts w:cs="Times New Roman" w:ascii="Times New Roman" w:hAnsi="Times New Roman"/>
          <w:sz w:val="28"/>
          <w:szCs w:val="28"/>
        </w:rPr>
        <w:t xml:space="preserve">По результатам проведения антикоррупционной экспертизы проекта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Решени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я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bCs/>
          <w:sz w:val="28"/>
          <w:szCs w:val="28"/>
        </w:rPr>
        <w:t>Об установлении земельного налога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»</w:t>
      </w:r>
      <w:bookmarkStart w:id="0" w:name="_Hlk11141956"/>
      <w:bookmarkEnd w:id="0"/>
    </w:p>
    <w:p>
      <w:pPr>
        <w:pStyle w:val="Normal"/>
        <w:tabs>
          <w:tab w:val="clear" w:pos="708"/>
          <w:tab w:val="left" w:pos="121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Администрацией Зеленовского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 Собрания депутатов Зеленовского сельского поселения  и их проектов  был рассмотрен проект Постановления </w:t>
      </w:r>
    </w:p>
    <w:p>
      <w:pPr>
        <w:pStyle w:val="Normal"/>
        <w:spacing w:beforeAutospacing="1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b/>
          <w:bCs/>
          <w:sz w:val="28"/>
          <w:szCs w:val="28"/>
        </w:rPr>
        <w:t>О мерах по обеспечению защиты персональных данных в администрации Зеленовского сельского  поселения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tabs>
          <w:tab w:val="clear" w:pos="708"/>
          <w:tab w:val="left" w:pos="121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выявления в нем коррупциогенных  факторов  и их последующего устранения в представленном проекте  Постановления </w:t>
      </w:r>
    </w:p>
    <w:p>
      <w:pPr>
        <w:pStyle w:val="Normal"/>
        <w:spacing w:beforeAutospacing="1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b/>
          <w:bCs/>
          <w:sz w:val="28"/>
          <w:szCs w:val="28"/>
        </w:rPr>
        <w:t>О мерах по обеспечению защиты персональных данных в администрации Зеленовского сельского  поселения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коррупционногенные факторы не выявлены.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Ведущий специалист           _____________    Е.А.Кривошеева     24.10.2019 г.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7c3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LibreOffice/6.3.1.2$Windows_x86 LibreOffice_project/b79626edf0065ac373bd1df5c28bd630b4424273</Application>
  <Pages>1</Pages>
  <Words>135</Words>
  <Characters>1017</Characters>
  <CharactersWithSpaces>1205</CharactersWithSpaces>
  <Paragraphs>11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2019-09-11T07:31:00Z</dcterms:created>
  <dc:creator>Администрация</dc:creator>
  <dc:description/>
  <dc:language>ru-RU</dc:language>
  <cp:lastModifiedBy/>
  <cp:lastPrinted>2019-11-07T13:49:51Z</cp:lastPrinted>
  <dcterms:modified xsi:type="dcterms:W3CDTF">2019-11-07T13:50:03Z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